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0D" w:rsidRPr="00D2620D" w:rsidRDefault="00D2620D" w:rsidP="00D2620D">
      <w:pPr>
        <w:spacing w:line="360" w:lineRule="auto"/>
        <w:jc w:val="center"/>
        <w:rPr>
          <w:b/>
          <w:color w:val="000000"/>
          <w:sz w:val="32"/>
          <w:szCs w:val="32"/>
        </w:rPr>
      </w:pPr>
      <w:r w:rsidRPr="00D2620D">
        <w:rPr>
          <w:b/>
          <w:color w:val="000000"/>
          <w:sz w:val="32"/>
          <w:szCs w:val="32"/>
        </w:rPr>
        <w:t>ТЕРРИТОРИАЛЬНАЯ ИЗБИРАТЕЛЬНАЯ КОМИССИЯ</w:t>
      </w:r>
    </w:p>
    <w:p w:rsidR="00D2620D" w:rsidRPr="00D2620D" w:rsidRDefault="00D2620D" w:rsidP="00D2620D">
      <w:pPr>
        <w:spacing w:line="360" w:lineRule="auto"/>
        <w:jc w:val="center"/>
        <w:rPr>
          <w:b/>
          <w:bCs/>
          <w:sz w:val="32"/>
        </w:rPr>
      </w:pPr>
      <w:r w:rsidRPr="00D2620D">
        <w:rPr>
          <w:b/>
          <w:bCs/>
          <w:sz w:val="32"/>
        </w:rPr>
        <w:t>ЗАКРЫТОГО АДМИНИСТРАТИВНОГО ТЕРРИТОРИАЛЬНОГО ОБРАЗОВАНИЯ «ОЗЁРНЫЙ»</w:t>
      </w:r>
    </w:p>
    <w:p w:rsidR="00D2620D" w:rsidRPr="00D2620D" w:rsidRDefault="00D2620D" w:rsidP="00D2620D">
      <w:pPr>
        <w:spacing w:line="360" w:lineRule="auto"/>
        <w:jc w:val="center"/>
        <w:rPr>
          <w:b/>
          <w:color w:val="000000"/>
          <w:sz w:val="32"/>
          <w:szCs w:val="32"/>
        </w:rPr>
      </w:pPr>
      <w:r w:rsidRPr="00D2620D">
        <w:rPr>
          <w:b/>
          <w:color w:val="000000"/>
          <w:sz w:val="32"/>
          <w:szCs w:val="32"/>
        </w:rPr>
        <w:t>ПОСТАНОВЛЕНИЕ</w:t>
      </w:r>
    </w:p>
    <w:p w:rsidR="00D2620D" w:rsidRPr="00D2620D" w:rsidRDefault="00D2620D" w:rsidP="00D2620D">
      <w:pPr>
        <w:spacing w:before="100" w:after="100"/>
      </w:pPr>
    </w:p>
    <w:tbl>
      <w:tblPr>
        <w:tblW w:w="9321" w:type="dxa"/>
        <w:tblInd w:w="250" w:type="dxa"/>
        <w:tblLayout w:type="fixed"/>
        <w:tblLook w:val="0000" w:firstRow="0" w:lastRow="0" w:firstColumn="0" w:lastColumn="0" w:noHBand="0" w:noVBand="0"/>
      </w:tblPr>
      <w:tblGrid>
        <w:gridCol w:w="3107"/>
        <w:gridCol w:w="3107"/>
        <w:gridCol w:w="504"/>
        <w:gridCol w:w="2603"/>
      </w:tblGrid>
      <w:tr w:rsidR="00D2620D" w:rsidRPr="00D2620D" w:rsidTr="00DF270E">
        <w:tc>
          <w:tcPr>
            <w:tcW w:w="3107" w:type="dxa"/>
            <w:tcBorders>
              <w:bottom w:val="single" w:sz="4" w:space="0" w:color="auto"/>
            </w:tcBorders>
            <w:vAlign w:val="bottom"/>
          </w:tcPr>
          <w:p w:rsidR="00D2620D" w:rsidRPr="00D2620D" w:rsidRDefault="00D2620D" w:rsidP="00D2620D">
            <w:pPr>
              <w:spacing w:before="100" w:after="100"/>
              <w:jc w:val="center"/>
              <w:rPr>
                <w:color w:val="000000"/>
                <w:sz w:val="28"/>
                <w:szCs w:val="28"/>
              </w:rPr>
            </w:pPr>
            <w:r>
              <w:rPr>
                <w:color w:val="000000"/>
                <w:sz w:val="28"/>
                <w:szCs w:val="28"/>
              </w:rPr>
              <w:t>7</w:t>
            </w:r>
            <w:r w:rsidRPr="00D2620D">
              <w:rPr>
                <w:color w:val="000000"/>
                <w:sz w:val="28"/>
                <w:szCs w:val="28"/>
              </w:rPr>
              <w:t xml:space="preserve"> </w:t>
            </w:r>
            <w:r>
              <w:rPr>
                <w:color w:val="000000"/>
                <w:sz w:val="28"/>
                <w:szCs w:val="28"/>
              </w:rPr>
              <w:t xml:space="preserve"> ноября</w:t>
            </w:r>
            <w:r w:rsidRPr="00D2620D">
              <w:rPr>
                <w:color w:val="000000"/>
                <w:sz w:val="28"/>
                <w:szCs w:val="28"/>
              </w:rPr>
              <w:t xml:space="preserve">  201</w:t>
            </w:r>
            <w:r>
              <w:rPr>
                <w:color w:val="000000"/>
                <w:sz w:val="28"/>
                <w:szCs w:val="28"/>
              </w:rPr>
              <w:t>3</w:t>
            </w:r>
            <w:r w:rsidRPr="00D2620D">
              <w:rPr>
                <w:color w:val="000000"/>
                <w:sz w:val="28"/>
                <w:szCs w:val="28"/>
              </w:rPr>
              <w:t xml:space="preserve"> года</w:t>
            </w:r>
          </w:p>
        </w:tc>
        <w:tc>
          <w:tcPr>
            <w:tcW w:w="3107" w:type="dxa"/>
            <w:vAlign w:val="bottom"/>
          </w:tcPr>
          <w:p w:rsidR="00D2620D" w:rsidRPr="00D2620D" w:rsidRDefault="00D2620D" w:rsidP="00D2620D">
            <w:pPr>
              <w:spacing w:before="100" w:after="100"/>
              <w:jc w:val="center"/>
              <w:rPr>
                <w:b/>
                <w:color w:val="000000"/>
                <w:sz w:val="28"/>
                <w:szCs w:val="28"/>
              </w:rPr>
            </w:pPr>
          </w:p>
        </w:tc>
        <w:tc>
          <w:tcPr>
            <w:tcW w:w="504" w:type="dxa"/>
            <w:vAlign w:val="bottom"/>
          </w:tcPr>
          <w:p w:rsidR="00D2620D" w:rsidRPr="00D2620D" w:rsidRDefault="00D2620D" w:rsidP="00D2620D">
            <w:pPr>
              <w:spacing w:before="100" w:after="100"/>
              <w:jc w:val="center"/>
              <w:rPr>
                <w:color w:val="000000"/>
                <w:sz w:val="28"/>
                <w:szCs w:val="28"/>
              </w:rPr>
            </w:pPr>
            <w:r w:rsidRPr="00D2620D">
              <w:rPr>
                <w:color w:val="000000"/>
                <w:sz w:val="28"/>
                <w:szCs w:val="28"/>
              </w:rPr>
              <w:t>№</w:t>
            </w:r>
          </w:p>
        </w:tc>
        <w:tc>
          <w:tcPr>
            <w:tcW w:w="2603" w:type="dxa"/>
            <w:tcBorders>
              <w:bottom w:val="single" w:sz="4" w:space="0" w:color="auto"/>
            </w:tcBorders>
            <w:vAlign w:val="bottom"/>
          </w:tcPr>
          <w:p w:rsidR="00D2620D" w:rsidRPr="00D2620D" w:rsidRDefault="00D2620D" w:rsidP="00B81C61">
            <w:pPr>
              <w:spacing w:before="100" w:after="100"/>
              <w:jc w:val="center"/>
              <w:rPr>
                <w:color w:val="000000"/>
                <w:sz w:val="28"/>
                <w:szCs w:val="28"/>
              </w:rPr>
            </w:pPr>
            <w:r w:rsidRPr="00D2620D">
              <w:rPr>
                <w:color w:val="000000"/>
                <w:sz w:val="28"/>
                <w:szCs w:val="28"/>
              </w:rPr>
              <w:t>3</w:t>
            </w:r>
            <w:r>
              <w:rPr>
                <w:color w:val="000000"/>
                <w:sz w:val="28"/>
                <w:szCs w:val="28"/>
              </w:rPr>
              <w:t>9</w:t>
            </w:r>
            <w:r w:rsidRPr="00D2620D">
              <w:rPr>
                <w:color w:val="000000"/>
                <w:sz w:val="28"/>
                <w:szCs w:val="28"/>
              </w:rPr>
              <w:t>/12</w:t>
            </w:r>
            <w:r w:rsidR="00B81C61">
              <w:rPr>
                <w:color w:val="000000"/>
                <w:sz w:val="28"/>
                <w:szCs w:val="28"/>
              </w:rPr>
              <w:t>6</w:t>
            </w:r>
            <w:r w:rsidRPr="00D2620D">
              <w:rPr>
                <w:color w:val="000000"/>
                <w:sz w:val="28"/>
                <w:szCs w:val="28"/>
              </w:rPr>
              <w:t>-3</w:t>
            </w:r>
          </w:p>
        </w:tc>
      </w:tr>
      <w:tr w:rsidR="00D2620D" w:rsidRPr="00D2620D" w:rsidTr="00DF270E">
        <w:tc>
          <w:tcPr>
            <w:tcW w:w="3107" w:type="dxa"/>
            <w:tcBorders>
              <w:top w:val="single" w:sz="4" w:space="0" w:color="auto"/>
            </w:tcBorders>
            <w:vAlign w:val="bottom"/>
          </w:tcPr>
          <w:p w:rsidR="00D2620D" w:rsidRPr="00D2620D" w:rsidRDefault="00D2620D" w:rsidP="00D2620D">
            <w:pPr>
              <w:spacing w:before="100" w:after="100"/>
              <w:jc w:val="center"/>
              <w:rPr>
                <w:color w:val="000000"/>
              </w:rPr>
            </w:pPr>
          </w:p>
        </w:tc>
        <w:tc>
          <w:tcPr>
            <w:tcW w:w="3107" w:type="dxa"/>
            <w:vAlign w:val="bottom"/>
          </w:tcPr>
          <w:p w:rsidR="00D2620D" w:rsidRPr="00D2620D" w:rsidRDefault="00D2620D" w:rsidP="00D2620D">
            <w:pPr>
              <w:spacing w:before="100" w:after="100"/>
              <w:jc w:val="center"/>
              <w:rPr>
                <w:color w:val="000000"/>
              </w:rPr>
            </w:pPr>
            <w:r w:rsidRPr="00D2620D">
              <w:rPr>
                <w:color w:val="000000"/>
              </w:rPr>
              <w:t>ЗАТО Озёрный</w:t>
            </w:r>
          </w:p>
        </w:tc>
        <w:tc>
          <w:tcPr>
            <w:tcW w:w="3107" w:type="dxa"/>
            <w:gridSpan w:val="2"/>
            <w:vAlign w:val="bottom"/>
          </w:tcPr>
          <w:p w:rsidR="00D2620D" w:rsidRPr="00D2620D" w:rsidRDefault="00D2620D" w:rsidP="00D2620D">
            <w:pPr>
              <w:spacing w:before="100" w:after="100"/>
              <w:jc w:val="center"/>
              <w:rPr>
                <w:color w:val="000000"/>
              </w:rPr>
            </w:pPr>
          </w:p>
        </w:tc>
      </w:tr>
    </w:tbl>
    <w:p w:rsidR="008764FF" w:rsidRDefault="00791DE1" w:rsidP="00791DE1">
      <w:pPr>
        <w:spacing w:before="360"/>
        <w:jc w:val="center"/>
        <w:rPr>
          <w:b/>
          <w:snapToGrid w:val="0"/>
          <w:sz w:val="28"/>
          <w:szCs w:val="20"/>
        </w:rPr>
      </w:pPr>
      <w:r>
        <w:rPr>
          <w:b/>
          <w:snapToGrid w:val="0"/>
          <w:sz w:val="28"/>
          <w:szCs w:val="20"/>
        </w:rPr>
        <w:t xml:space="preserve"> </w:t>
      </w:r>
    </w:p>
    <w:p w:rsidR="00791DE1" w:rsidRPr="00D2620D" w:rsidRDefault="00791DE1" w:rsidP="00791DE1">
      <w:pPr>
        <w:spacing w:before="360"/>
        <w:jc w:val="center"/>
        <w:rPr>
          <w:snapToGrid w:val="0"/>
          <w:sz w:val="28"/>
          <w:szCs w:val="20"/>
        </w:rPr>
      </w:pPr>
      <w:r>
        <w:rPr>
          <w:b/>
          <w:snapToGrid w:val="0"/>
          <w:sz w:val="28"/>
          <w:szCs w:val="20"/>
        </w:rPr>
        <w:t xml:space="preserve">О </w:t>
      </w:r>
      <w:r w:rsidRPr="00D2620D">
        <w:rPr>
          <w:b/>
          <w:snapToGrid w:val="0"/>
          <w:sz w:val="28"/>
          <w:szCs w:val="20"/>
        </w:rPr>
        <w:t>Положени</w:t>
      </w:r>
      <w:r>
        <w:rPr>
          <w:b/>
          <w:snapToGrid w:val="0"/>
          <w:sz w:val="28"/>
          <w:szCs w:val="20"/>
        </w:rPr>
        <w:t xml:space="preserve">и </w:t>
      </w:r>
      <w:r w:rsidRPr="00D2620D">
        <w:rPr>
          <w:b/>
          <w:snapToGrid w:val="0"/>
          <w:sz w:val="28"/>
          <w:szCs w:val="20"/>
        </w:rPr>
        <w:t xml:space="preserve">о контрольно-ревизионной службе при </w:t>
      </w:r>
      <w:r>
        <w:rPr>
          <w:b/>
          <w:snapToGrid w:val="0"/>
          <w:sz w:val="28"/>
          <w:szCs w:val="20"/>
        </w:rPr>
        <w:t xml:space="preserve"> </w:t>
      </w:r>
      <w:r w:rsidRPr="00D2620D">
        <w:rPr>
          <w:b/>
          <w:snapToGrid w:val="0"/>
          <w:sz w:val="28"/>
          <w:szCs w:val="20"/>
        </w:rPr>
        <w:t>территориальной  избирательной комиссии</w:t>
      </w:r>
      <w:r>
        <w:rPr>
          <w:b/>
          <w:snapToGrid w:val="0"/>
          <w:sz w:val="28"/>
          <w:szCs w:val="20"/>
        </w:rPr>
        <w:t xml:space="preserve"> закрытого административного территориального образования «Озёрный»</w:t>
      </w:r>
      <w:r w:rsidRPr="00D2620D">
        <w:rPr>
          <w:b/>
          <w:snapToGrid w:val="0"/>
          <w:sz w:val="28"/>
          <w:szCs w:val="20"/>
        </w:rPr>
        <w:t xml:space="preserve"> </w:t>
      </w:r>
    </w:p>
    <w:p w:rsidR="00D2620D" w:rsidRPr="00D2620D" w:rsidRDefault="00D2620D" w:rsidP="00D2620D">
      <w:pPr>
        <w:spacing w:before="100" w:after="100"/>
      </w:pPr>
    </w:p>
    <w:p w:rsidR="00D2620D" w:rsidRPr="00D2620D" w:rsidRDefault="00D2620D" w:rsidP="00D2620D">
      <w:pPr>
        <w:snapToGrid w:val="0"/>
        <w:spacing w:line="360" w:lineRule="auto"/>
        <w:ind w:firstLine="720"/>
        <w:jc w:val="both"/>
        <w:rPr>
          <w:b/>
          <w:bCs/>
          <w:sz w:val="28"/>
          <w:szCs w:val="28"/>
        </w:rPr>
      </w:pPr>
      <w:r>
        <w:rPr>
          <w:sz w:val="28"/>
          <w:szCs w:val="28"/>
        </w:rPr>
        <w:t xml:space="preserve">В </w:t>
      </w:r>
      <w:r w:rsidR="009B2624">
        <w:rPr>
          <w:sz w:val="28"/>
          <w:szCs w:val="28"/>
        </w:rPr>
        <w:t xml:space="preserve"> </w:t>
      </w:r>
      <w:r>
        <w:rPr>
          <w:sz w:val="28"/>
          <w:szCs w:val="28"/>
        </w:rPr>
        <w:t xml:space="preserve"> соответствии со ст</w:t>
      </w:r>
      <w:r w:rsidR="009B2624">
        <w:rPr>
          <w:sz w:val="28"/>
          <w:szCs w:val="28"/>
        </w:rPr>
        <w:t>.</w:t>
      </w:r>
      <w:r>
        <w:rPr>
          <w:sz w:val="28"/>
          <w:szCs w:val="28"/>
        </w:rPr>
        <w:t xml:space="preserve"> 2</w:t>
      </w:r>
      <w:r w:rsidR="009B2624">
        <w:rPr>
          <w:sz w:val="28"/>
          <w:szCs w:val="28"/>
        </w:rPr>
        <w:t>6</w:t>
      </w:r>
      <w:r>
        <w:rPr>
          <w:sz w:val="28"/>
          <w:szCs w:val="28"/>
        </w:rPr>
        <w:t xml:space="preserve"> Федерального закона </w:t>
      </w:r>
      <w:r w:rsidRPr="009B52E3">
        <w:rPr>
          <w:sz w:val="28"/>
          <w:szCs w:val="28"/>
        </w:rPr>
        <w:t xml:space="preserve">от 12.06.2002 №67-ФЗ </w:t>
      </w:r>
      <w:r>
        <w:rPr>
          <w:sz w:val="28"/>
          <w:szCs w:val="28"/>
        </w:rPr>
        <w:t xml:space="preserve">«Об основных гарантиях избирательных прав и права на участие в референдуме граждан Российской Федерации», </w:t>
      </w:r>
      <w:r w:rsidR="009B2624">
        <w:rPr>
          <w:sz w:val="28"/>
          <w:szCs w:val="28"/>
        </w:rPr>
        <w:t xml:space="preserve"> </w:t>
      </w:r>
      <w:r w:rsidRPr="00D2620D">
        <w:rPr>
          <w:sz w:val="28"/>
          <w:szCs w:val="20"/>
        </w:rPr>
        <w:t xml:space="preserve"> </w:t>
      </w:r>
      <w:r w:rsidRPr="00D2620D">
        <w:rPr>
          <w:color w:val="000000"/>
          <w:sz w:val="28"/>
          <w:szCs w:val="28"/>
        </w:rPr>
        <w:t>ст</w:t>
      </w:r>
      <w:r w:rsidR="009B2624">
        <w:rPr>
          <w:color w:val="000000"/>
          <w:sz w:val="28"/>
          <w:szCs w:val="28"/>
        </w:rPr>
        <w:t>.</w:t>
      </w:r>
      <w:r w:rsidRPr="00D2620D">
        <w:rPr>
          <w:color w:val="000000"/>
          <w:sz w:val="28"/>
          <w:szCs w:val="28"/>
        </w:rPr>
        <w:t xml:space="preserve"> 22 Избирательного кодекса Тверской области от 25.03.2003 г. № 20-ЗО</w:t>
      </w:r>
      <w:r w:rsidR="009B2624">
        <w:rPr>
          <w:color w:val="000000"/>
          <w:sz w:val="28"/>
          <w:szCs w:val="28"/>
        </w:rPr>
        <w:t xml:space="preserve">, п.2 Постановления избирательной комиссии Тверской области от 05.08.2013 г. №102/1023-5  «О Примерном положении </w:t>
      </w:r>
      <w:r w:rsidR="009B2624">
        <w:rPr>
          <w:bCs/>
          <w:sz w:val="28"/>
        </w:rPr>
        <w:t>о контрольно-ревизионной службе при избирательной комиссии муниципального образования, территориальной избирательной комиссии</w:t>
      </w:r>
      <w:r w:rsidR="009B2624">
        <w:rPr>
          <w:color w:val="000000"/>
          <w:sz w:val="28"/>
          <w:szCs w:val="28"/>
        </w:rPr>
        <w:t>»</w:t>
      </w:r>
      <w:r w:rsidR="009B2624">
        <w:rPr>
          <w:sz w:val="28"/>
          <w:szCs w:val="28"/>
        </w:rPr>
        <w:t xml:space="preserve"> т</w:t>
      </w:r>
      <w:r w:rsidRPr="00D2620D">
        <w:rPr>
          <w:bCs/>
          <w:sz w:val="28"/>
          <w:szCs w:val="28"/>
        </w:rPr>
        <w:t>ерриториальная избирательная комиссия закрытого административного территориального образования «</w:t>
      </w:r>
      <w:proofErr w:type="gramStart"/>
      <w:r w:rsidRPr="00D2620D">
        <w:rPr>
          <w:bCs/>
          <w:sz w:val="28"/>
          <w:szCs w:val="28"/>
        </w:rPr>
        <w:t>Озёрный</w:t>
      </w:r>
      <w:proofErr w:type="gramEnd"/>
      <w:r w:rsidRPr="00D2620D">
        <w:rPr>
          <w:bCs/>
          <w:sz w:val="28"/>
          <w:szCs w:val="28"/>
        </w:rPr>
        <w:t xml:space="preserve">» </w:t>
      </w:r>
      <w:r w:rsidRPr="00D2620D">
        <w:rPr>
          <w:b/>
          <w:bCs/>
          <w:sz w:val="28"/>
          <w:szCs w:val="28"/>
        </w:rPr>
        <w:t xml:space="preserve">постановляет: </w:t>
      </w:r>
    </w:p>
    <w:p w:rsidR="00D2620D" w:rsidRDefault="009B2624" w:rsidP="00D2620D">
      <w:pPr>
        <w:pStyle w:val="2"/>
        <w:numPr>
          <w:ilvl w:val="0"/>
          <w:numId w:val="1"/>
        </w:numPr>
        <w:tabs>
          <w:tab w:val="clear" w:pos="720"/>
          <w:tab w:val="left" w:pos="0"/>
        </w:tabs>
        <w:spacing w:line="360" w:lineRule="auto"/>
        <w:ind w:left="0" w:firstLine="709"/>
        <w:rPr>
          <w:b w:val="0"/>
        </w:rPr>
      </w:pPr>
      <w:r>
        <w:rPr>
          <w:b w:val="0"/>
        </w:rPr>
        <w:t xml:space="preserve"> Утвердить П</w:t>
      </w:r>
      <w:r w:rsidR="00D2620D">
        <w:rPr>
          <w:b w:val="0"/>
        </w:rPr>
        <w:t xml:space="preserve">оложение о контрольно-ревизионной службе при </w:t>
      </w:r>
      <w:r>
        <w:rPr>
          <w:b w:val="0"/>
        </w:rPr>
        <w:t xml:space="preserve"> </w:t>
      </w:r>
      <w:r w:rsidR="00D2620D">
        <w:rPr>
          <w:b w:val="0"/>
        </w:rPr>
        <w:t>территориальной избирательной комиссии</w:t>
      </w:r>
      <w:r>
        <w:rPr>
          <w:b w:val="0"/>
        </w:rPr>
        <w:t xml:space="preserve"> </w:t>
      </w:r>
      <w:r>
        <w:rPr>
          <w:b w:val="0"/>
          <w:snapToGrid w:val="0"/>
        </w:rPr>
        <w:t>закрытого административного территориального образования «Озёрный»</w:t>
      </w:r>
      <w:r w:rsidRPr="00D2620D">
        <w:rPr>
          <w:snapToGrid w:val="0"/>
        </w:rPr>
        <w:t xml:space="preserve"> </w:t>
      </w:r>
      <w:r w:rsidR="00D2620D">
        <w:rPr>
          <w:b w:val="0"/>
        </w:rPr>
        <w:t xml:space="preserve"> (прилагается).</w:t>
      </w:r>
    </w:p>
    <w:p w:rsidR="00D2620D" w:rsidRPr="00DA3E06" w:rsidRDefault="00D2620D" w:rsidP="00D2620D">
      <w:pPr>
        <w:numPr>
          <w:ilvl w:val="0"/>
          <w:numId w:val="1"/>
        </w:numPr>
        <w:tabs>
          <w:tab w:val="clear" w:pos="720"/>
          <w:tab w:val="num" w:pos="0"/>
        </w:tabs>
        <w:spacing w:line="360" w:lineRule="auto"/>
        <w:ind w:left="0" w:firstLine="709"/>
        <w:jc w:val="both"/>
        <w:rPr>
          <w:spacing w:val="40"/>
          <w:sz w:val="28"/>
          <w:szCs w:val="28"/>
        </w:rPr>
      </w:pPr>
      <w:r w:rsidRPr="004B4178">
        <w:rPr>
          <w:bCs/>
          <w:sz w:val="28"/>
          <w:szCs w:val="28"/>
        </w:rPr>
        <w:t xml:space="preserve">Признать утратившим силу </w:t>
      </w:r>
      <w:r w:rsidRPr="004B4178">
        <w:rPr>
          <w:sz w:val="28"/>
          <w:szCs w:val="28"/>
        </w:rPr>
        <w:t xml:space="preserve">постановление </w:t>
      </w:r>
      <w:r w:rsidR="009B2624">
        <w:rPr>
          <w:sz w:val="28"/>
          <w:szCs w:val="28"/>
        </w:rPr>
        <w:t xml:space="preserve">территориальной </w:t>
      </w:r>
      <w:r w:rsidRPr="004B4178">
        <w:rPr>
          <w:sz w:val="28"/>
          <w:szCs w:val="28"/>
        </w:rPr>
        <w:t xml:space="preserve">избирательной </w:t>
      </w:r>
      <w:proofErr w:type="gramStart"/>
      <w:r w:rsidRPr="004B4178">
        <w:rPr>
          <w:sz w:val="28"/>
          <w:szCs w:val="28"/>
        </w:rPr>
        <w:t>комиссии</w:t>
      </w:r>
      <w:proofErr w:type="gramEnd"/>
      <w:r w:rsidRPr="004B4178">
        <w:rPr>
          <w:sz w:val="28"/>
          <w:szCs w:val="28"/>
        </w:rPr>
        <w:t xml:space="preserve"> </w:t>
      </w:r>
      <w:r w:rsidR="009B2624">
        <w:rPr>
          <w:sz w:val="28"/>
          <w:szCs w:val="28"/>
        </w:rPr>
        <w:t xml:space="preserve"> ЗАТО Озерный </w:t>
      </w:r>
      <w:r w:rsidRPr="004B4178">
        <w:rPr>
          <w:sz w:val="28"/>
          <w:szCs w:val="28"/>
        </w:rPr>
        <w:t xml:space="preserve">от </w:t>
      </w:r>
      <w:r w:rsidR="009B2624">
        <w:rPr>
          <w:sz w:val="28"/>
          <w:szCs w:val="28"/>
        </w:rPr>
        <w:t>23.12</w:t>
      </w:r>
      <w:r w:rsidRPr="004B4178">
        <w:rPr>
          <w:sz w:val="28"/>
          <w:szCs w:val="28"/>
        </w:rPr>
        <w:t>.20</w:t>
      </w:r>
      <w:r>
        <w:rPr>
          <w:sz w:val="28"/>
          <w:szCs w:val="28"/>
        </w:rPr>
        <w:t>0</w:t>
      </w:r>
      <w:r w:rsidR="009B2624">
        <w:rPr>
          <w:sz w:val="28"/>
          <w:szCs w:val="28"/>
        </w:rPr>
        <w:t>9</w:t>
      </w:r>
      <w:r w:rsidRPr="004B4178">
        <w:rPr>
          <w:sz w:val="28"/>
          <w:szCs w:val="28"/>
        </w:rPr>
        <w:t xml:space="preserve"> №</w:t>
      </w:r>
      <w:r w:rsidR="009B2624">
        <w:rPr>
          <w:sz w:val="28"/>
          <w:szCs w:val="28"/>
        </w:rPr>
        <w:t>01-07/12</w:t>
      </w:r>
      <w:r>
        <w:rPr>
          <w:sz w:val="28"/>
          <w:szCs w:val="28"/>
        </w:rPr>
        <w:t xml:space="preserve"> </w:t>
      </w:r>
      <w:r w:rsidRPr="004B4178">
        <w:rPr>
          <w:sz w:val="28"/>
          <w:szCs w:val="28"/>
        </w:rPr>
        <w:t>«</w:t>
      </w:r>
      <w:r w:rsidRPr="00DA3E06">
        <w:rPr>
          <w:sz w:val="28"/>
          <w:szCs w:val="28"/>
        </w:rPr>
        <w:t xml:space="preserve">О </w:t>
      </w:r>
      <w:r w:rsidR="009B2624">
        <w:rPr>
          <w:sz w:val="28"/>
          <w:szCs w:val="28"/>
        </w:rPr>
        <w:t xml:space="preserve"> </w:t>
      </w:r>
      <w:r w:rsidRPr="00DA3E06">
        <w:rPr>
          <w:sz w:val="28"/>
          <w:szCs w:val="28"/>
        </w:rPr>
        <w:t xml:space="preserve"> ко</w:t>
      </w:r>
      <w:r w:rsidR="009B2624">
        <w:rPr>
          <w:sz w:val="28"/>
          <w:szCs w:val="28"/>
        </w:rPr>
        <w:t>нтрольно-ревизионной службе при территориальной</w:t>
      </w:r>
      <w:r w:rsidRPr="00DA3E06">
        <w:rPr>
          <w:sz w:val="28"/>
          <w:szCs w:val="28"/>
        </w:rPr>
        <w:t xml:space="preserve"> </w:t>
      </w:r>
      <w:r w:rsidR="009B2624">
        <w:rPr>
          <w:sz w:val="28"/>
          <w:szCs w:val="28"/>
        </w:rPr>
        <w:t xml:space="preserve"> избирательной </w:t>
      </w:r>
      <w:r w:rsidRPr="00DA3E06">
        <w:rPr>
          <w:sz w:val="28"/>
          <w:szCs w:val="28"/>
        </w:rPr>
        <w:t xml:space="preserve">комиссии </w:t>
      </w:r>
      <w:r w:rsidR="009B2624">
        <w:rPr>
          <w:sz w:val="28"/>
          <w:szCs w:val="28"/>
        </w:rPr>
        <w:t xml:space="preserve"> ЗАТО Озерный</w:t>
      </w:r>
      <w:r w:rsidRPr="00DA3E06">
        <w:rPr>
          <w:sz w:val="28"/>
          <w:szCs w:val="28"/>
        </w:rPr>
        <w:t>».</w:t>
      </w:r>
    </w:p>
    <w:p w:rsidR="00D2620D" w:rsidRPr="008764FF" w:rsidRDefault="009B2624" w:rsidP="00D2620D">
      <w:pPr>
        <w:numPr>
          <w:ilvl w:val="0"/>
          <w:numId w:val="1"/>
        </w:numPr>
        <w:tabs>
          <w:tab w:val="clear" w:pos="720"/>
          <w:tab w:val="left" w:pos="0"/>
        </w:tabs>
        <w:spacing w:after="240" w:line="360" w:lineRule="auto"/>
        <w:ind w:left="0" w:firstLine="709"/>
        <w:jc w:val="both"/>
        <w:rPr>
          <w:sz w:val="28"/>
          <w:szCs w:val="28"/>
        </w:rPr>
      </w:pPr>
      <w:r w:rsidRPr="008764FF">
        <w:rPr>
          <w:sz w:val="28"/>
          <w:szCs w:val="28"/>
        </w:rPr>
        <w:lastRenderedPageBreak/>
        <w:t xml:space="preserve"> Разместить</w:t>
      </w:r>
      <w:r w:rsidR="00D2620D" w:rsidRPr="008764FF">
        <w:rPr>
          <w:sz w:val="28"/>
          <w:szCs w:val="28"/>
        </w:rPr>
        <w:t xml:space="preserve"> настоящее постановление </w:t>
      </w:r>
      <w:r w:rsidR="008764FF" w:rsidRPr="008764FF">
        <w:rPr>
          <w:sz w:val="28"/>
          <w:szCs w:val="28"/>
        </w:rPr>
        <w:t xml:space="preserve"> на странице </w:t>
      </w:r>
      <w:proofErr w:type="gramStart"/>
      <w:r w:rsidR="008764FF" w:rsidRPr="008764FF">
        <w:rPr>
          <w:sz w:val="28"/>
          <w:szCs w:val="28"/>
        </w:rPr>
        <w:t>ТИК</w:t>
      </w:r>
      <w:proofErr w:type="gramEnd"/>
      <w:r w:rsidR="008764FF" w:rsidRPr="008764FF">
        <w:rPr>
          <w:sz w:val="28"/>
          <w:szCs w:val="28"/>
        </w:rPr>
        <w:t xml:space="preserve"> ЗАТО Озёрный в сети «Интернет».</w:t>
      </w:r>
    </w:p>
    <w:p w:rsidR="00D2620D" w:rsidRDefault="00D2620D"/>
    <w:p w:rsidR="00D2620D" w:rsidRDefault="00D2620D"/>
    <w:tbl>
      <w:tblPr>
        <w:tblW w:w="9214" w:type="dxa"/>
        <w:tblInd w:w="108" w:type="dxa"/>
        <w:tblLook w:val="0000" w:firstRow="0" w:lastRow="0" w:firstColumn="0" w:lastColumn="0" w:noHBand="0" w:noVBand="0"/>
      </w:tblPr>
      <w:tblGrid>
        <w:gridCol w:w="3420"/>
        <w:gridCol w:w="5794"/>
      </w:tblGrid>
      <w:tr w:rsidR="00D2620D" w:rsidRPr="00D2620D" w:rsidTr="00DF270E">
        <w:tc>
          <w:tcPr>
            <w:tcW w:w="3420" w:type="dxa"/>
          </w:tcPr>
          <w:p w:rsidR="00D2620D" w:rsidRPr="00D2620D" w:rsidRDefault="00D2620D" w:rsidP="00D2620D">
            <w:pPr>
              <w:spacing w:before="100" w:after="100"/>
              <w:ind w:left="-142"/>
              <w:jc w:val="center"/>
              <w:rPr>
                <w:sz w:val="28"/>
                <w:szCs w:val="28"/>
              </w:rPr>
            </w:pPr>
            <w:r w:rsidRPr="00D2620D">
              <w:rPr>
                <w:sz w:val="28"/>
                <w:szCs w:val="28"/>
              </w:rPr>
              <w:t xml:space="preserve">Председатель  территориальной избирательной </w:t>
            </w:r>
            <w:proofErr w:type="gramStart"/>
            <w:r w:rsidRPr="00D2620D">
              <w:rPr>
                <w:sz w:val="28"/>
                <w:szCs w:val="28"/>
              </w:rPr>
              <w:t>комиссии</w:t>
            </w:r>
            <w:proofErr w:type="gramEnd"/>
            <w:r w:rsidRPr="00D2620D">
              <w:rPr>
                <w:sz w:val="28"/>
                <w:szCs w:val="28"/>
              </w:rPr>
              <w:t xml:space="preserve"> ЗАТО Озёрный</w:t>
            </w:r>
          </w:p>
        </w:tc>
        <w:tc>
          <w:tcPr>
            <w:tcW w:w="5794" w:type="dxa"/>
            <w:vAlign w:val="bottom"/>
          </w:tcPr>
          <w:p w:rsidR="00D2620D" w:rsidRPr="00D2620D" w:rsidRDefault="00D2620D" w:rsidP="00D2620D">
            <w:pPr>
              <w:keepNext/>
              <w:spacing w:before="240" w:after="60"/>
              <w:ind w:left="-142"/>
              <w:jc w:val="right"/>
              <w:outlineLvl w:val="1"/>
              <w:rPr>
                <w:sz w:val="28"/>
                <w:szCs w:val="28"/>
              </w:rPr>
            </w:pPr>
            <w:r w:rsidRPr="00D2620D">
              <w:rPr>
                <w:sz w:val="28"/>
                <w:szCs w:val="28"/>
              </w:rPr>
              <w:t xml:space="preserve"> Е.П. </w:t>
            </w:r>
            <w:proofErr w:type="spellStart"/>
            <w:r w:rsidRPr="00D2620D">
              <w:rPr>
                <w:sz w:val="28"/>
                <w:szCs w:val="28"/>
              </w:rPr>
              <w:t>Шитикова</w:t>
            </w:r>
            <w:proofErr w:type="spellEnd"/>
          </w:p>
        </w:tc>
      </w:tr>
      <w:tr w:rsidR="00D2620D" w:rsidRPr="00D2620D" w:rsidTr="00DF270E">
        <w:trPr>
          <w:trHeight w:val="161"/>
        </w:trPr>
        <w:tc>
          <w:tcPr>
            <w:tcW w:w="3420" w:type="dxa"/>
          </w:tcPr>
          <w:p w:rsidR="00D2620D" w:rsidRPr="00D2620D" w:rsidRDefault="00D2620D" w:rsidP="00D2620D">
            <w:pPr>
              <w:spacing w:before="100" w:after="100"/>
              <w:ind w:left="-142"/>
              <w:jc w:val="center"/>
              <w:rPr>
                <w:sz w:val="16"/>
                <w:szCs w:val="16"/>
              </w:rPr>
            </w:pPr>
          </w:p>
        </w:tc>
        <w:tc>
          <w:tcPr>
            <w:tcW w:w="5794" w:type="dxa"/>
            <w:vAlign w:val="bottom"/>
          </w:tcPr>
          <w:p w:rsidR="00D2620D" w:rsidRPr="00D2620D" w:rsidRDefault="00D2620D" w:rsidP="00D2620D">
            <w:pPr>
              <w:keepNext/>
              <w:ind w:left="-142"/>
              <w:outlineLvl w:val="1"/>
              <w:rPr>
                <w:sz w:val="16"/>
                <w:szCs w:val="16"/>
              </w:rPr>
            </w:pPr>
          </w:p>
        </w:tc>
      </w:tr>
      <w:tr w:rsidR="00D2620D" w:rsidRPr="00D2620D" w:rsidTr="00DF270E">
        <w:trPr>
          <w:trHeight w:val="70"/>
        </w:trPr>
        <w:tc>
          <w:tcPr>
            <w:tcW w:w="3420" w:type="dxa"/>
          </w:tcPr>
          <w:p w:rsidR="00D2620D" w:rsidRPr="00D2620D" w:rsidRDefault="00D2620D" w:rsidP="00D2620D">
            <w:pPr>
              <w:ind w:left="-142"/>
              <w:jc w:val="center"/>
              <w:rPr>
                <w:sz w:val="28"/>
                <w:szCs w:val="28"/>
              </w:rPr>
            </w:pPr>
            <w:r w:rsidRPr="00D2620D">
              <w:rPr>
                <w:sz w:val="28"/>
                <w:szCs w:val="28"/>
              </w:rPr>
              <w:t xml:space="preserve">Секретарь </w:t>
            </w:r>
          </w:p>
          <w:p w:rsidR="00D2620D" w:rsidRPr="00D2620D" w:rsidRDefault="00D2620D" w:rsidP="00D2620D">
            <w:pPr>
              <w:ind w:left="-142"/>
              <w:jc w:val="center"/>
              <w:rPr>
                <w:sz w:val="28"/>
                <w:szCs w:val="28"/>
              </w:rPr>
            </w:pPr>
            <w:r w:rsidRPr="00D2620D">
              <w:rPr>
                <w:sz w:val="28"/>
                <w:szCs w:val="28"/>
              </w:rPr>
              <w:t xml:space="preserve">территориальной избирательной </w:t>
            </w:r>
            <w:proofErr w:type="gramStart"/>
            <w:r w:rsidRPr="00D2620D">
              <w:rPr>
                <w:sz w:val="28"/>
                <w:szCs w:val="28"/>
              </w:rPr>
              <w:t>комиссии</w:t>
            </w:r>
            <w:proofErr w:type="gramEnd"/>
            <w:r w:rsidRPr="00D2620D">
              <w:rPr>
                <w:sz w:val="28"/>
                <w:szCs w:val="28"/>
              </w:rPr>
              <w:t xml:space="preserve"> ЗАТО Озёрный</w:t>
            </w:r>
          </w:p>
        </w:tc>
        <w:tc>
          <w:tcPr>
            <w:tcW w:w="5794" w:type="dxa"/>
            <w:vAlign w:val="bottom"/>
          </w:tcPr>
          <w:p w:rsidR="00D2620D" w:rsidRPr="00D2620D" w:rsidRDefault="00D2620D" w:rsidP="00D2620D">
            <w:pPr>
              <w:keepNext/>
              <w:spacing w:before="240" w:after="60"/>
              <w:ind w:left="-142"/>
              <w:jc w:val="right"/>
              <w:outlineLvl w:val="1"/>
              <w:rPr>
                <w:sz w:val="28"/>
                <w:szCs w:val="28"/>
              </w:rPr>
            </w:pPr>
            <w:r w:rsidRPr="00D2620D">
              <w:rPr>
                <w:sz w:val="28"/>
                <w:szCs w:val="28"/>
              </w:rPr>
              <w:t xml:space="preserve"> Г.П. Карасева</w:t>
            </w:r>
          </w:p>
        </w:tc>
      </w:tr>
    </w:tbl>
    <w:p w:rsidR="00D2620D" w:rsidRDefault="00D2620D"/>
    <w:p w:rsidR="00D2620D" w:rsidRDefault="00D2620D"/>
    <w:p w:rsidR="00D2620D" w:rsidRDefault="00D2620D"/>
    <w:p w:rsidR="00D2620D" w:rsidRDefault="00D2620D"/>
    <w:p w:rsidR="00D2620D" w:rsidRDefault="00D2620D"/>
    <w:p w:rsidR="00D2620D" w:rsidRDefault="00D2620D"/>
    <w:p w:rsidR="00D2620D" w:rsidRDefault="00D2620D"/>
    <w:p w:rsidR="008764FF" w:rsidRDefault="008764FF"/>
    <w:p w:rsidR="008764FF" w:rsidRDefault="008764FF"/>
    <w:p w:rsidR="008764FF" w:rsidRDefault="008764FF"/>
    <w:p w:rsidR="008764FF" w:rsidRDefault="008764FF"/>
    <w:p w:rsidR="008764FF" w:rsidRDefault="008764FF"/>
    <w:p w:rsidR="008764FF" w:rsidRDefault="008764FF"/>
    <w:p w:rsidR="008764FF" w:rsidRDefault="008764FF"/>
    <w:p w:rsidR="008764FF" w:rsidRDefault="008764FF"/>
    <w:p w:rsidR="008764FF" w:rsidRDefault="008764FF"/>
    <w:p w:rsidR="008764FF" w:rsidRDefault="008764FF"/>
    <w:p w:rsidR="008764FF" w:rsidRDefault="008764FF"/>
    <w:p w:rsidR="008764FF" w:rsidRDefault="008764FF"/>
    <w:p w:rsidR="008764FF" w:rsidRDefault="008764FF"/>
    <w:p w:rsidR="008764FF" w:rsidRDefault="008764FF"/>
    <w:p w:rsidR="008764FF" w:rsidRDefault="008764FF"/>
    <w:p w:rsidR="008764FF" w:rsidRDefault="008764FF"/>
    <w:p w:rsidR="008764FF" w:rsidRDefault="008764FF"/>
    <w:p w:rsidR="008764FF" w:rsidRDefault="008764FF"/>
    <w:p w:rsidR="008764FF" w:rsidRDefault="008764FF"/>
    <w:p w:rsidR="008764FF" w:rsidRDefault="008764FF"/>
    <w:p w:rsidR="008764FF" w:rsidRDefault="008764FF"/>
    <w:p w:rsidR="008764FF" w:rsidRDefault="008764FF"/>
    <w:p w:rsidR="008764FF" w:rsidRDefault="008764FF"/>
    <w:p w:rsidR="008764FF" w:rsidRDefault="008764FF"/>
    <w:p w:rsidR="008764FF" w:rsidRDefault="008764FF"/>
    <w:p w:rsidR="008764FF" w:rsidRDefault="008764FF"/>
    <w:p w:rsidR="008764FF" w:rsidRDefault="008764FF"/>
    <w:p w:rsidR="00D2620D" w:rsidRPr="00D2620D" w:rsidRDefault="00D2620D" w:rsidP="00D2620D">
      <w:pPr>
        <w:jc w:val="right"/>
        <w:rPr>
          <w:rFonts w:eastAsiaTheme="minorHAnsi" w:cstheme="minorBidi"/>
          <w:bCs/>
          <w:sz w:val="28"/>
          <w:szCs w:val="22"/>
          <w:lang w:eastAsia="en-US"/>
        </w:rPr>
      </w:pPr>
      <w:r w:rsidRPr="00D2620D">
        <w:rPr>
          <w:rFonts w:eastAsiaTheme="minorHAnsi" w:cstheme="minorBidi"/>
          <w:bCs/>
          <w:sz w:val="28"/>
          <w:szCs w:val="22"/>
          <w:lang w:eastAsia="en-US"/>
        </w:rPr>
        <w:lastRenderedPageBreak/>
        <w:t xml:space="preserve">Приложение </w:t>
      </w:r>
    </w:p>
    <w:p w:rsidR="00D2620D" w:rsidRPr="00D2620D" w:rsidRDefault="00D2620D" w:rsidP="00D2620D">
      <w:pPr>
        <w:jc w:val="right"/>
        <w:rPr>
          <w:rFonts w:eastAsiaTheme="minorHAnsi" w:cstheme="minorBidi"/>
          <w:bCs/>
          <w:sz w:val="28"/>
          <w:szCs w:val="22"/>
          <w:lang w:eastAsia="en-US"/>
        </w:rPr>
      </w:pPr>
      <w:r w:rsidRPr="00D2620D">
        <w:rPr>
          <w:rFonts w:eastAsiaTheme="minorHAnsi" w:cstheme="minorBidi"/>
          <w:bCs/>
          <w:sz w:val="28"/>
          <w:szCs w:val="22"/>
          <w:lang w:eastAsia="en-US"/>
        </w:rPr>
        <w:t xml:space="preserve">к постановлению </w:t>
      </w:r>
      <w:proofErr w:type="gramStart"/>
      <w:r w:rsidRPr="00D2620D">
        <w:rPr>
          <w:rFonts w:eastAsiaTheme="minorHAnsi" w:cstheme="minorBidi"/>
          <w:bCs/>
          <w:sz w:val="28"/>
          <w:szCs w:val="22"/>
          <w:lang w:eastAsia="en-US"/>
        </w:rPr>
        <w:t>Территориальной</w:t>
      </w:r>
      <w:proofErr w:type="gramEnd"/>
      <w:r w:rsidRPr="00D2620D">
        <w:rPr>
          <w:rFonts w:eastAsiaTheme="minorHAnsi" w:cstheme="minorBidi"/>
          <w:bCs/>
          <w:sz w:val="28"/>
          <w:szCs w:val="22"/>
          <w:lang w:eastAsia="en-US"/>
        </w:rPr>
        <w:t xml:space="preserve"> </w:t>
      </w:r>
    </w:p>
    <w:p w:rsidR="00D2620D" w:rsidRPr="00D2620D" w:rsidRDefault="00D2620D" w:rsidP="00D2620D">
      <w:pPr>
        <w:jc w:val="right"/>
        <w:rPr>
          <w:rFonts w:eastAsiaTheme="minorHAnsi" w:cstheme="minorBidi"/>
          <w:bCs/>
          <w:sz w:val="28"/>
          <w:szCs w:val="22"/>
          <w:lang w:eastAsia="en-US"/>
        </w:rPr>
      </w:pPr>
      <w:r w:rsidRPr="00D2620D">
        <w:rPr>
          <w:rFonts w:eastAsiaTheme="minorHAnsi" w:cstheme="minorBidi"/>
          <w:bCs/>
          <w:sz w:val="28"/>
          <w:szCs w:val="22"/>
          <w:lang w:eastAsia="en-US"/>
        </w:rPr>
        <w:t xml:space="preserve">избирательной  </w:t>
      </w:r>
      <w:proofErr w:type="gramStart"/>
      <w:r w:rsidRPr="00D2620D">
        <w:rPr>
          <w:rFonts w:eastAsiaTheme="minorHAnsi" w:cstheme="minorBidi"/>
          <w:bCs/>
          <w:sz w:val="28"/>
          <w:szCs w:val="22"/>
          <w:lang w:eastAsia="en-US"/>
        </w:rPr>
        <w:t>комиссии</w:t>
      </w:r>
      <w:proofErr w:type="gramEnd"/>
      <w:r w:rsidRPr="00D2620D">
        <w:rPr>
          <w:rFonts w:eastAsiaTheme="minorHAnsi" w:cstheme="minorBidi"/>
          <w:bCs/>
          <w:sz w:val="28"/>
          <w:szCs w:val="22"/>
          <w:lang w:eastAsia="en-US"/>
        </w:rPr>
        <w:t xml:space="preserve"> ЗАТО Озёрный </w:t>
      </w:r>
    </w:p>
    <w:p w:rsidR="00D2620D" w:rsidRPr="00D2620D" w:rsidRDefault="00D2620D" w:rsidP="00D2620D">
      <w:pPr>
        <w:jc w:val="right"/>
        <w:rPr>
          <w:rFonts w:eastAsiaTheme="minorHAnsi"/>
          <w:b/>
          <w:sz w:val="40"/>
          <w:szCs w:val="40"/>
          <w:lang w:eastAsia="en-US"/>
        </w:rPr>
      </w:pPr>
      <w:r w:rsidRPr="00D2620D">
        <w:rPr>
          <w:rFonts w:eastAsiaTheme="minorHAnsi" w:cstheme="minorBidi"/>
          <w:bCs/>
          <w:sz w:val="28"/>
          <w:szCs w:val="22"/>
          <w:lang w:eastAsia="en-US"/>
        </w:rPr>
        <w:t xml:space="preserve">от </w:t>
      </w:r>
      <w:r>
        <w:rPr>
          <w:rFonts w:eastAsiaTheme="minorHAnsi" w:cstheme="minorBidi"/>
          <w:bCs/>
          <w:sz w:val="28"/>
          <w:szCs w:val="22"/>
          <w:lang w:eastAsia="en-US"/>
        </w:rPr>
        <w:t>0</w:t>
      </w:r>
      <w:r w:rsidR="007E5BA0">
        <w:rPr>
          <w:rFonts w:eastAsiaTheme="minorHAnsi" w:cstheme="minorBidi"/>
          <w:bCs/>
          <w:sz w:val="28"/>
          <w:szCs w:val="22"/>
          <w:lang w:eastAsia="en-US"/>
        </w:rPr>
        <w:t>7</w:t>
      </w:r>
      <w:r>
        <w:rPr>
          <w:rFonts w:eastAsiaTheme="minorHAnsi" w:cstheme="minorBidi"/>
          <w:bCs/>
          <w:sz w:val="28"/>
          <w:szCs w:val="22"/>
          <w:lang w:eastAsia="en-US"/>
        </w:rPr>
        <w:t>.1</w:t>
      </w:r>
      <w:r w:rsidRPr="00D2620D">
        <w:rPr>
          <w:rFonts w:eastAsiaTheme="minorHAnsi" w:cstheme="minorBidi"/>
          <w:bCs/>
          <w:sz w:val="28"/>
          <w:szCs w:val="22"/>
          <w:lang w:eastAsia="en-US"/>
        </w:rPr>
        <w:t>1.2013 года  №3</w:t>
      </w:r>
      <w:r>
        <w:rPr>
          <w:rFonts w:eastAsiaTheme="minorHAnsi" w:cstheme="minorBidi"/>
          <w:bCs/>
          <w:sz w:val="28"/>
          <w:szCs w:val="22"/>
          <w:lang w:eastAsia="en-US"/>
        </w:rPr>
        <w:t>9</w:t>
      </w:r>
      <w:r w:rsidRPr="00D2620D">
        <w:rPr>
          <w:rFonts w:eastAsiaTheme="minorHAnsi" w:cstheme="minorBidi"/>
          <w:bCs/>
          <w:sz w:val="28"/>
          <w:szCs w:val="22"/>
          <w:lang w:eastAsia="en-US"/>
        </w:rPr>
        <w:t>/1</w:t>
      </w:r>
      <w:r>
        <w:rPr>
          <w:rFonts w:eastAsiaTheme="minorHAnsi" w:cstheme="minorBidi"/>
          <w:bCs/>
          <w:sz w:val="28"/>
          <w:szCs w:val="22"/>
          <w:lang w:eastAsia="en-US"/>
        </w:rPr>
        <w:t>2</w:t>
      </w:r>
      <w:r w:rsidR="00B81C61">
        <w:rPr>
          <w:rFonts w:eastAsiaTheme="minorHAnsi" w:cstheme="minorBidi"/>
          <w:bCs/>
          <w:sz w:val="28"/>
          <w:szCs w:val="22"/>
          <w:lang w:eastAsia="en-US"/>
        </w:rPr>
        <w:t>6</w:t>
      </w:r>
      <w:bookmarkStart w:id="0" w:name="_GoBack"/>
      <w:bookmarkEnd w:id="0"/>
      <w:r w:rsidRPr="00D2620D">
        <w:rPr>
          <w:rFonts w:eastAsiaTheme="minorHAnsi" w:cstheme="minorBidi"/>
          <w:bCs/>
          <w:sz w:val="28"/>
          <w:szCs w:val="22"/>
          <w:lang w:eastAsia="en-US"/>
        </w:rPr>
        <w:t>-3</w:t>
      </w:r>
      <w:r w:rsidRPr="00D2620D">
        <w:rPr>
          <w:rFonts w:eastAsiaTheme="minorHAnsi"/>
          <w:b/>
          <w:sz w:val="40"/>
          <w:szCs w:val="40"/>
          <w:lang w:eastAsia="en-US"/>
        </w:rPr>
        <w:t xml:space="preserve"> </w:t>
      </w:r>
    </w:p>
    <w:p w:rsidR="00D2620D" w:rsidRDefault="00D2620D" w:rsidP="00D2620D">
      <w:pPr>
        <w:jc w:val="right"/>
      </w:pPr>
    </w:p>
    <w:p w:rsidR="00D2620D" w:rsidRDefault="00D2620D"/>
    <w:p w:rsidR="00D2620D" w:rsidRDefault="00D2620D"/>
    <w:p w:rsidR="00D2620D" w:rsidRPr="00D2620D" w:rsidRDefault="00D2620D" w:rsidP="00D2620D">
      <w:pPr>
        <w:spacing w:before="360"/>
        <w:jc w:val="center"/>
        <w:rPr>
          <w:snapToGrid w:val="0"/>
          <w:sz w:val="28"/>
          <w:szCs w:val="20"/>
        </w:rPr>
      </w:pPr>
      <w:r w:rsidRPr="00D2620D">
        <w:rPr>
          <w:b/>
          <w:snapToGrid w:val="0"/>
          <w:sz w:val="28"/>
          <w:szCs w:val="20"/>
        </w:rPr>
        <w:t xml:space="preserve"> Положение </w:t>
      </w:r>
      <w:r w:rsidRPr="00D2620D">
        <w:rPr>
          <w:b/>
          <w:snapToGrid w:val="0"/>
          <w:sz w:val="28"/>
          <w:szCs w:val="20"/>
        </w:rPr>
        <w:br/>
        <w:t xml:space="preserve">о контрольно-ревизионной службе при </w:t>
      </w:r>
      <w:r>
        <w:rPr>
          <w:b/>
          <w:snapToGrid w:val="0"/>
          <w:sz w:val="28"/>
          <w:szCs w:val="20"/>
        </w:rPr>
        <w:t xml:space="preserve"> </w:t>
      </w:r>
      <w:r w:rsidRPr="00D2620D">
        <w:rPr>
          <w:b/>
          <w:snapToGrid w:val="0"/>
          <w:sz w:val="28"/>
          <w:szCs w:val="20"/>
        </w:rPr>
        <w:t>территориальной  избирательной комиссии</w:t>
      </w:r>
      <w:r>
        <w:rPr>
          <w:b/>
          <w:snapToGrid w:val="0"/>
          <w:sz w:val="28"/>
          <w:szCs w:val="20"/>
        </w:rPr>
        <w:t xml:space="preserve"> закрытого административного территориального образования «Озёрный»</w:t>
      </w:r>
      <w:r w:rsidRPr="00D2620D">
        <w:rPr>
          <w:b/>
          <w:snapToGrid w:val="0"/>
          <w:sz w:val="28"/>
          <w:szCs w:val="20"/>
        </w:rPr>
        <w:t xml:space="preserve"> </w:t>
      </w:r>
    </w:p>
    <w:p w:rsidR="00D2620D" w:rsidRPr="00D2620D" w:rsidRDefault="00D2620D" w:rsidP="00D2620D">
      <w:pPr>
        <w:spacing w:before="240" w:after="120" w:line="360" w:lineRule="auto"/>
        <w:jc w:val="center"/>
        <w:rPr>
          <w:b/>
          <w:snapToGrid w:val="0"/>
          <w:sz w:val="28"/>
          <w:szCs w:val="20"/>
        </w:rPr>
      </w:pPr>
      <w:r w:rsidRPr="00D2620D">
        <w:rPr>
          <w:b/>
          <w:snapToGrid w:val="0"/>
          <w:sz w:val="28"/>
          <w:szCs w:val="20"/>
        </w:rPr>
        <w:t>1. Общие положения</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1.1.</w:t>
      </w:r>
      <w:r w:rsidRPr="00D2620D">
        <w:rPr>
          <w:snapToGrid w:val="0"/>
          <w:sz w:val="28"/>
          <w:szCs w:val="20"/>
        </w:rPr>
        <w:tab/>
        <w:t xml:space="preserve">Контрольно-ревизионная территориальной избирательной комиссии  </w:t>
      </w:r>
      <w:r w:rsidR="008764FF">
        <w:rPr>
          <w:snapToGrid w:val="0"/>
          <w:sz w:val="28"/>
          <w:szCs w:val="20"/>
        </w:rPr>
        <w:t xml:space="preserve">закрытого административного территориального образования «Озёрный» </w:t>
      </w:r>
      <w:r w:rsidRPr="00D2620D">
        <w:rPr>
          <w:snapToGrid w:val="0"/>
          <w:sz w:val="28"/>
          <w:szCs w:val="20"/>
        </w:rPr>
        <w:t xml:space="preserve">(далее - КРС) создается </w:t>
      </w:r>
      <w:r w:rsidR="008764FF">
        <w:rPr>
          <w:snapToGrid w:val="0"/>
          <w:sz w:val="28"/>
          <w:szCs w:val="20"/>
        </w:rPr>
        <w:t xml:space="preserve"> </w:t>
      </w:r>
      <w:r w:rsidRPr="00D2620D">
        <w:rPr>
          <w:snapToGrid w:val="0"/>
          <w:sz w:val="28"/>
          <w:szCs w:val="20"/>
        </w:rPr>
        <w:t xml:space="preserve"> территориальной избирательной </w:t>
      </w:r>
      <w:proofErr w:type="gramStart"/>
      <w:r w:rsidRPr="00D2620D">
        <w:rPr>
          <w:snapToGrid w:val="0"/>
          <w:sz w:val="28"/>
          <w:szCs w:val="20"/>
        </w:rPr>
        <w:t>комиссией</w:t>
      </w:r>
      <w:proofErr w:type="gramEnd"/>
      <w:r w:rsidRPr="00D2620D">
        <w:rPr>
          <w:snapToGrid w:val="0"/>
          <w:sz w:val="28"/>
          <w:szCs w:val="20"/>
        </w:rPr>
        <w:t xml:space="preserve"> </w:t>
      </w:r>
      <w:r w:rsidR="008764FF">
        <w:rPr>
          <w:snapToGrid w:val="0"/>
          <w:sz w:val="28"/>
          <w:szCs w:val="20"/>
        </w:rPr>
        <w:t xml:space="preserve">ЗАТО Озёрный </w:t>
      </w:r>
      <w:r w:rsidRPr="00D2620D">
        <w:rPr>
          <w:snapToGrid w:val="0"/>
          <w:sz w:val="28"/>
          <w:szCs w:val="20"/>
        </w:rPr>
        <w:t xml:space="preserve"> (далее – Комиссия) на основании статьи 60 Федерального закона от 12 июня 2002 года № 67-ФЗ «Об основных гарантиях избирательных прав и права на участие в референдуме граждан Российской Федерации», соответствующих положений иных федеральных законов, статьи 57 Избирательного Кодекса Тверской области </w:t>
      </w:r>
      <w:r w:rsidRPr="00D2620D">
        <w:rPr>
          <w:snapToGrid w:val="0"/>
          <w:sz w:val="28"/>
          <w:szCs w:val="28"/>
        </w:rPr>
        <w:t>от 07.04.2003 №20-ЗО</w:t>
      </w:r>
      <w:r w:rsidRPr="00D2620D">
        <w:rPr>
          <w:snapToGrid w:val="0"/>
          <w:sz w:val="28"/>
          <w:szCs w:val="20"/>
        </w:rPr>
        <w:t xml:space="preserve">, статьи 18.3 Закона Тверской области </w:t>
      </w:r>
      <w:r w:rsidRPr="00D2620D">
        <w:rPr>
          <w:snapToGrid w:val="0"/>
          <w:sz w:val="28"/>
          <w:szCs w:val="28"/>
        </w:rPr>
        <w:t>от 22.09.1994 №2</w:t>
      </w:r>
      <w:r w:rsidRPr="00D2620D">
        <w:rPr>
          <w:snapToGrid w:val="0"/>
          <w:sz w:val="28"/>
          <w:szCs w:val="20"/>
        </w:rPr>
        <w:t xml:space="preserve"> «О местных референдумах в Тверской области» на срок полномочий Комиссии с числом членов </w:t>
      </w:r>
      <w:r w:rsidR="008764FF">
        <w:rPr>
          <w:snapToGrid w:val="0"/>
          <w:sz w:val="28"/>
          <w:szCs w:val="20"/>
        </w:rPr>
        <w:t xml:space="preserve"> комиссии –</w:t>
      </w:r>
      <w:r w:rsidRPr="00D2620D">
        <w:rPr>
          <w:snapToGrid w:val="0"/>
          <w:sz w:val="28"/>
          <w:szCs w:val="20"/>
        </w:rPr>
        <w:t xml:space="preserve"> 5</w:t>
      </w:r>
      <w:r w:rsidR="008764FF">
        <w:rPr>
          <w:snapToGrid w:val="0"/>
          <w:sz w:val="28"/>
          <w:szCs w:val="20"/>
        </w:rPr>
        <w:t xml:space="preserve"> человек</w:t>
      </w:r>
      <w:r w:rsidRPr="00D2620D">
        <w:rPr>
          <w:snapToGrid w:val="0"/>
          <w:sz w:val="28"/>
          <w:szCs w:val="20"/>
        </w:rPr>
        <w:t>.</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1.2.</w:t>
      </w:r>
      <w:r w:rsidRPr="00D2620D">
        <w:rPr>
          <w:snapToGrid w:val="0"/>
          <w:sz w:val="28"/>
          <w:szCs w:val="20"/>
        </w:rPr>
        <w:tab/>
      </w:r>
      <w:proofErr w:type="gramStart"/>
      <w:r w:rsidRPr="00D2620D">
        <w:rPr>
          <w:snapToGrid w:val="0"/>
          <w:sz w:val="28"/>
          <w:szCs w:val="20"/>
        </w:rPr>
        <w:t xml:space="preserve">КРС является постоянно действующим органом на период работы Комиссии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Тверской области, нормативными правовыми актами муниципального образования, нормативными правовыми актами Центральной избирательной комиссии Российской Федерации, нормативными правовыми актами избирательной комиссии Тверской </w:t>
      </w:r>
      <w:r w:rsidRPr="00D2620D">
        <w:rPr>
          <w:snapToGrid w:val="0"/>
          <w:sz w:val="28"/>
          <w:szCs w:val="20"/>
        </w:rPr>
        <w:lastRenderedPageBreak/>
        <w:t>области, нормативными правовыми</w:t>
      </w:r>
      <w:proofErr w:type="gramEnd"/>
      <w:r w:rsidRPr="00D2620D">
        <w:rPr>
          <w:snapToGrid w:val="0"/>
          <w:sz w:val="28"/>
          <w:szCs w:val="20"/>
        </w:rPr>
        <w:t xml:space="preserve"> актами Комиссии,  настоящим Положением.</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1.3.</w:t>
      </w:r>
      <w:r w:rsidRPr="00D2620D">
        <w:rPr>
          <w:snapToGrid w:val="0"/>
          <w:sz w:val="28"/>
          <w:szCs w:val="20"/>
        </w:rPr>
        <w:tab/>
        <w:t>КРС осуществляет свою деятельность в соответствии с планами мероприятий, календарными планами, утверждаемыми постановлениями Центральной избирательной комиссии Российской Федерации, избирательной комиссии Тверской области, Комиссии, поручениями ее председателя.</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1.4.</w:t>
      </w:r>
      <w:r w:rsidRPr="00D2620D">
        <w:rPr>
          <w:snapToGrid w:val="0"/>
          <w:sz w:val="28"/>
          <w:szCs w:val="20"/>
        </w:rPr>
        <w:tab/>
        <w:t>При официальной переписке КРС использует бланки Комиссии. Члену КРС выдается удостоверение по форме, установленной Комиссией.</w:t>
      </w:r>
    </w:p>
    <w:p w:rsidR="00D2620D" w:rsidRPr="00D2620D" w:rsidRDefault="00D2620D" w:rsidP="00D2620D">
      <w:pPr>
        <w:spacing w:before="120" w:after="120" w:line="360" w:lineRule="auto"/>
        <w:jc w:val="center"/>
        <w:rPr>
          <w:b/>
          <w:snapToGrid w:val="0"/>
          <w:sz w:val="28"/>
          <w:szCs w:val="20"/>
        </w:rPr>
      </w:pPr>
      <w:r w:rsidRPr="00D2620D">
        <w:rPr>
          <w:b/>
          <w:snapToGrid w:val="0"/>
          <w:sz w:val="28"/>
          <w:szCs w:val="20"/>
        </w:rPr>
        <w:t>2. Порядок формирования контрольно-ревизионной службы</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2.1.</w:t>
      </w:r>
      <w:r w:rsidRPr="00D2620D">
        <w:rPr>
          <w:snapToGrid w:val="0"/>
          <w:sz w:val="28"/>
          <w:szCs w:val="20"/>
        </w:rPr>
        <w:tab/>
        <w:t xml:space="preserve">Руководителем КРС является заместитель председателя Комиссии. </w:t>
      </w:r>
      <w:proofErr w:type="gramStart"/>
      <w:r w:rsidRPr="00D2620D">
        <w:rPr>
          <w:snapToGrid w:val="0"/>
          <w:sz w:val="28"/>
          <w:szCs w:val="20"/>
        </w:rPr>
        <w:t xml:space="preserve">Заместителем руководителя – член Комиссии с правом решающего голоса, назначаемый (назначаемые) Комиссией. </w:t>
      </w:r>
      <w:proofErr w:type="gramEnd"/>
    </w:p>
    <w:p w:rsidR="00D2620D" w:rsidRPr="00D2620D" w:rsidRDefault="00D2620D" w:rsidP="00D2620D">
      <w:pPr>
        <w:spacing w:line="360" w:lineRule="auto"/>
        <w:ind w:firstLine="720"/>
        <w:jc w:val="both"/>
        <w:rPr>
          <w:snapToGrid w:val="0"/>
          <w:sz w:val="28"/>
          <w:szCs w:val="20"/>
        </w:rPr>
      </w:pPr>
      <w:r w:rsidRPr="00D2620D">
        <w:rPr>
          <w:snapToGrid w:val="0"/>
          <w:sz w:val="28"/>
          <w:szCs w:val="20"/>
        </w:rPr>
        <w:t>2.2.</w:t>
      </w:r>
      <w:r w:rsidRPr="00D2620D">
        <w:rPr>
          <w:snapToGrid w:val="0"/>
          <w:sz w:val="28"/>
          <w:szCs w:val="20"/>
        </w:rPr>
        <w:tab/>
      </w:r>
      <w:proofErr w:type="gramStart"/>
      <w:r w:rsidRPr="00D2620D">
        <w:rPr>
          <w:snapToGrid w:val="0"/>
          <w:sz w:val="28"/>
          <w:szCs w:val="20"/>
        </w:rPr>
        <w:t xml:space="preserve">В состав КРС входят другие назначаемые Комиссией члены Комиссии, специалисты государственных и иных органов и учреждений, включая структурное </w:t>
      </w:r>
      <w:r w:rsidRPr="00D2620D">
        <w:rPr>
          <w:snapToGrid w:val="0"/>
          <w:sz w:val="28"/>
          <w:szCs w:val="28"/>
        </w:rPr>
        <w:t>подразделение  Открытого акционерного общества «Сбербанк России»,</w:t>
      </w:r>
      <w:r w:rsidRPr="00D2620D">
        <w:rPr>
          <w:snapToGrid w:val="0"/>
          <w:sz w:val="28"/>
          <w:szCs w:val="20"/>
        </w:rPr>
        <w:t xml:space="preserve"> управления внутренних дел Российской Федерации по Тверской области, управления Федеральной службы безопасности Российской Федерации по Тверской области, управления Федеральной налоговой службы по Тверской области, финансового отдела администрации муниципального образования (по согласованию). </w:t>
      </w:r>
      <w:proofErr w:type="gramEnd"/>
    </w:p>
    <w:p w:rsidR="00D2620D" w:rsidRPr="00D2620D" w:rsidRDefault="00D2620D" w:rsidP="00D2620D">
      <w:pPr>
        <w:spacing w:line="360" w:lineRule="auto"/>
        <w:ind w:firstLine="709"/>
        <w:jc w:val="both"/>
        <w:rPr>
          <w:snapToGrid w:val="0"/>
          <w:sz w:val="28"/>
          <w:szCs w:val="20"/>
        </w:rPr>
      </w:pPr>
      <w:r w:rsidRPr="00D2620D">
        <w:rPr>
          <w:snapToGrid w:val="0"/>
          <w:sz w:val="28"/>
          <w:szCs w:val="20"/>
        </w:rPr>
        <w:t>2.3.</w:t>
      </w:r>
      <w:r w:rsidRPr="00D2620D">
        <w:rPr>
          <w:snapToGrid w:val="0"/>
          <w:sz w:val="28"/>
          <w:szCs w:val="20"/>
        </w:rPr>
        <w:tab/>
        <w:t>В состав КРС не могут входить депутаты законодательных</w:t>
      </w:r>
      <w:r w:rsidRPr="00D2620D">
        <w:rPr>
          <w:snapToGrid w:val="0"/>
          <w:sz w:val="28"/>
          <w:szCs w:val="20"/>
          <w:u w:val="single"/>
        </w:rPr>
        <w:t xml:space="preserve"> </w:t>
      </w:r>
      <w:r w:rsidRPr="00D2620D">
        <w:rPr>
          <w:snapToGrid w:val="0"/>
          <w:sz w:val="28"/>
          <w:szCs w:val="20"/>
        </w:rPr>
        <w:t xml:space="preserve">(представительных) органов государственной власти и местного самоуправления; выборные должностные лица органов государственной власти и органов местного самоуправления; кандидаты, их уполномоченные представители и доверенные лица, уполномоченные представители и доверенные лица региональных и местных отделений политических партий,  члены инициативной группы по проведению референдума, иных групп </w:t>
      </w:r>
      <w:r w:rsidRPr="00D2620D">
        <w:rPr>
          <w:snapToGrid w:val="0"/>
          <w:sz w:val="28"/>
          <w:szCs w:val="20"/>
        </w:rPr>
        <w:lastRenderedPageBreak/>
        <w:t>участников референдума, супруги и близкие родственники кандидатов, лица, находящиеся в непосредственном подчинении у кандидатов.</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2.4.</w:t>
      </w:r>
      <w:r w:rsidRPr="00D2620D">
        <w:rPr>
          <w:snapToGrid w:val="0"/>
          <w:sz w:val="28"/>
          <w:szCs w:val="20"/>
        </w:rPr>
        <w:tab/>
        <w:t>Члены КРС назначаются и освобождаются постановлением Комиссии, в том числе члены КРС, являющиеся руководителями и специалистами государственных и иных органов и учреждений, – по представлению руководителей этих органов и учреждений.</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2.5.</w:t>
      </w:r>
      <w:r w:rsidRPr="00D2620D">
        <w:rPr>
          <w:snapToGrid w:val="0"/>
          <w:sz w:val="28"/>
          <w:szCs w:val="20"/>
        </w:rPr>
        <w:tab/>
      </w:r>
      <w:proofErr w:type="gramStart"/>
      <w:r w:rsidRPr="00D2620D">
        <w:rPr>
          <w:snapToGrid w:val="0"/>
          <w:sz w:val="28"/>
          <w:szCs w:val="20"/>
        </w:rPr>
        <w:t xml:space="preserve">В период подготовки и проведения муниципальных выборов,  местного референдума государственные органы и иные органы и учреждения 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направляют в распоряжение Комиссии руководителей и специалистов для работы в КРС. </w:t>
      </w:r>
      <w:proofErr w:type="gramEnd"/>
    </w:p>
    <w:p w:rsidR="00D2620D" w:rsidRPr="00D2620D" w:rsidRDefault="00D2620D" w:rsidP="00D2620D">
      <w:pPr>
        <w:spacing w:line="360" w:lineRule="auto"/>
        <w:ind w:firstLine="720"/>
        <w:jc w:val="both"/>
        <w:rPr>
          <w:snapToGrid w:val="0"/>
          <w:sz w:val="28"/>
          <w:szCs w:val="20"/>
        </w:rPr>
      </w:pPr>
      <w:r w:rsidRPr="00D2620D">
        <w:rPr>
          <w:snapToGrid w:val="0"/>
          <w:sz w:val="28"/>
          <w:szCs w:val="20"/>
        </w:rPr>
        <w:t>2.6.</w:t>
      </w:r>
      <w:r w:rsidRPr="00D2620D">
        <w:rPr>
          <w:snapToGrid w:val="0"/>
          <w:sz w:val="28"/>
          <w:szCs w:val="20"/>
        </w:rPr>
        <w:tab/>
        <w:t xml:space="preserve">В период работы в КРС ее члены, откомандированные в распоряжение Комиссии, </w:t>
      </w:r>
      <w:r w:rsidR="008764FF">
        <w:rPr>
          <w:snapToGrid w:val="0"/>
          <w:sz w:val="28"/>
          <w:szCs w:val="20"/>
        </w:rPr>
        <w:t>могут освобожда</w:t>
      </w:r>
      <w:r w:rsidRPr="00D2620D">
        <w:rPr>
          <w:snapToGrid w:val="0"/>
          <w:sz w:val="28"/>
          <w:szCs w:val="20"/>
        </w:rPr>
        <w:t>т</w:t>
      </w:r>
      <w:r w:rsidR="008764FF">
        <w:rPr>
          <w:snapToGrid w:val="0"/>
          <w:sz w:val="28"/>
          <w:szCs w:val="20"/>
        </w:rPr>
        <w:t>ь</w:t>
      </w:r>
      <w:r w:rsidRPr="00D2620D">
        <w:rPr>
          <w:snapToGrid w:val="0"/>
          <w:sz w:val="28"/>
          <w:szCs w:val="20"/>
        </w:rPr>
        <w:t>ся от основной работы на срок не менее двух месяцев. За ними сохраняются место работы, установленный должностной оклад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и референдумов.</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2.7.</w:t>
      </w:r>
      <w:r w:rsidRPr="00D2620D">
        <w:rPr>
          <w:snapToGrid w:val="0"/>
          <w:sz w:val="28"/>
          <w:szCs w:val="20"/>
        </w:rPr>
        <w:tab/>
        <w:t>Члены КРС направляются в командировки распоряжением председателя Комиссии по предложению руководителя КРС либо его заместителя. Командировочные расходы оплачиваются за счет средств, выделенных Комиссии на подготовку и проведение соответствующих выборов и референдумов.</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2.8.</w:t>
      </w:r>
      <w:r w:rsidRPr="00D2620D">
        <w:rPr>
          <w:snapToGrid w:val="0"/>
          <w:sz w:val="28"/>
          <w:szCs w:val="20"/>
        </w:rPr>
        <w:tab/>
        <w:t>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lastRenderedPageBreak/>
        <w:t>2.9.</w:t>
      </w:r>
      <w:r w:rsidRPr="00D2620D">
        <w:rPr>
          <w:snapToGrid w:val="0"/>
          <w:sz w:val="28"/>
          <w:szCs w:val="20"/>
        </w:rPr>
        <w:tab/>
        <w:t>В КРС могут формироваться рабочие группы по направлениям ее деятельности.</w:t>
      </w:r>
    </w:p>
    <w:p w:rsidR="00D2620D" w:rsidRPr="00D2620D" w:rsidRDefault="00D2620D" w:rsidP="00D2620D">
      <w:pPr>
        <w:spacing w:before="120" w:after="120" w:line="360" w:lineRule="auto"/>
        <w:jc w:val="center"/>
        <w:rPr>
          <w:b/>
          <w:snapToGrid w:val="0"/>
          <w:sz w:val="28"/>
          <w:szCs w:val="20"/>
        </w:rPr>
      </w:pPr>
      <w:r w:rsidRPr="00D2620D">
        <w:rPr>
          <w:b/>
          <w:snapToGrid w:val="0"/>
          <w:sz w:val="28"/>
          <w:szCs w:val="20"/>
        </w:rPr>
        <w:t>3.</w:t>
      </w:r>
      <w:r w:rsidRPr="00D2620D">
        <w:rPr>
          <w:b/>
          <w:snapToGrid w:val="0"/>
          <w:sz w:val="28"/>
          <w:szCs w:val="20"/>
        </w:rPr>
        <w:tab/>
        <w:t>Задачи контрольно-ревизионной службы</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3.1.</w:t>
      </w:r>
      <w:r w:rsidRPr="00D2620D">
        <w:rPr>
          <w:snapToGrid w:val="0"/>
          <w:sz w:val="28"/>
          <w:szCs w:val="20"/>
        </w:rPr>
        <w:tab/>
        <w:t>КРС выполняет следующие задачи:</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3.1.1.</w:t>
      </w:r>
      <w:r w:rsidRPr="00D2620D">
        <w:rPr>
          <w:snapToGrid w:val="0"/>
          <w:sz w:val="28"/>
          <w:szCs w:val="20"/>
        </w:rPr>
        <w:tab/>
        <w:t xml:space="preserve">Контролирует целевое расходование денежных средств, выделенных из бюджета муниципального образования </w:t>
      </w:r>
      <w:r w:rsidR="00DB39AD">
        <w:rPr>
          <w:snapToGrid w:val="0"/>
          <w:sz w:val="28"/>
          <w:szCs w:val="20"/>
        </w:rPr>
        <w:t xml:space="preserve">  Комиссии</w:t>
      </w:r>
      <w:r w:rsidRPr="00D2620D">
        <w:rPr>
          <w:snapToGrid w:val="0"/>
          <w:sz w:val="28"/>
          <w:szCs w:val="20"/>
        </w:rPr>
        <w:t>, участковым избирательным комиссиям, соответствующим комиссиям референдума на подготовку и проведение местных выборов и референдумов.</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3.1.2.</w:t>
      </w:r>
      <w:r w:rsidRPr="00D2620D">
        <w:rPr>
          <w:snapToGrid w:val="0"/>
          <w:sz w:val="28"/>
          <w:szCs w:val="20"/>
        </w:rPr>
        <w:tab/>
        <w:t>Контролирует источники поступления, правильность учета и использования денежных средств избирательных фондов кандидатов, избирательных объединений, фондов референдума при проведении местных выборов, местного референдума.</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3.1.3.</w:t>
      </w:r>
      <w:r w:rsidRPr="00D2620D">
        <w:rPr>
          <w:snapToGrid w:val="0"/>
          <w:sz w:val="28"/>
          <w:szCs w:val="20"/>
        </w:rPr>
        <w:tab/>
        <w:t>Контролирует соблюдение участниками избирательной кампании, кампании по проведению местного референдума  установленного порядка финансирования предвыборной агитации по выборам в органы местного самоуправления, агитации по вопросам местного референдума.</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3.1.4.</w:t>
      </w:r>
      <w:r w:rsidRPr="00D2620D">
        <w:rPr>
          <w:snapToGrid w:val="0"/>
          <w:sz w:val="28"/>
          <w:szCs w:val="20"/>
        </w:rPr>
        <w:tab/>
        <w:t xml:space="preserve">Проверяет финансовые отчеты кандидатов, избирательных объединений при проведении местных выборов, финансовые отчеты инициативной группы по проведению местного референдума, иных групп участников референдума. </w:t>
      </w:r>
    </w:p>
    <w:p w:rsidR="00D2620D" w:rsidRPr="00D2620D" w:rsidRDefault="00D2620D" w:rsidP="00D2620D">
      <w:pPr>
        <w:widowControl w:val="0"/>
        <w:autoSpaceDE w:val="0"/>
        <w:autoSpaceDN w:val="0"/>
        <w:adjustRightInd w:val="0"/>
        <w:spacing w:line="360" w:lineRule="auto"/>
        <w:ind w:firstLine="709"/>
        <w:jc w:val="both"/>
        <w:rPr>
          <w:sz w:val="28"/>
          <w:szCs w:val="28"/>
        </w:rPr>
      </w:pPr>
      <w:r w:rsidRPr="00D2620D">
        <w:rPr>
          <w:sz w:val="28"/>
        </w:rPr>
        <w:t>3.1.5.</w:t>
      </w:r>
      <w:r w:rsidRPr="00D2620D">
        <w:rPr>
          <w:sz w:val="28"/>
        </w:rPr>
        <w:tab/>
      </w:r>
      <w:proofErr w:type="gramStart"/>
      <w:r w:rsidRPr="00D2620D">
        <w:rPr>
          <w:sz w:val="28"/>
        </w:rPr>
        <w:t xml:space="preserve">Организует проверки достоверности представленных кандидатами, </w:t>
      </w:r>
      <w:r w:rsidRPr="00D2620D">
        <w:rPr>
          <w:sz w:val="28"/>
          <w:szCs w:val="28"/>
        </w:rPr>
        <w:t>в том числе выдвинутыми в составе муниципальных списков кандидатов (далее</w:t>
      </w:r>
      <w:r w:rsidRPr="00D2620D">
        <w:rPr>
          <w:sz w:val="28"/>
        </w:rPr>
        <w:t xml:space="preserve">  - кандидаты),  сведений </w:t>
      </w:r>
      <w:r w:rsidRPr="00D2620D">
        <w:rPr>
          <w:sz w:val="28"/>
          <w:szCs w:val="28"/>
        </w:rPr>
        <w:t xml:space="preserve">о размере и об источниках доходов кандидатов, об имуществе, принадлежащем кандидатам  на праве собственности (в том числе совместной собственности), о вкладах в банках, ценных бумагах, а также представленных кандидатами на должность </w:t>
      </w:r>
      <w:r w:rsidR="006A1E43">
        <w:rPr>
          <w:sz w:val="28"/>
          <w:szCs w:val="28"/>
        </w:rPr>
        <w:t xml:space="preserve"> </w:t>
      </w:r>
      <w:r w:rsidRPr="00D2620D">
        <w:rPr>
          <w:sz w:val="28"/>
          <w:szCs w:val="28"/>
        </w:rPr>
        <w:t>главы городского округа сведений о принадлежащем кандидату, его супругу и несовершеннолетним детям</w:t>
      </w:r>
      <w:proofErr w:type="gramEnd"/>
      <w:r w:rsidRPr="00D2620D">
        <w:rPr>
          <w:sz w:val="28"/>
          <w:szCs w:val="28"/>
        </w:rPr>
        <w:t xml:space="preserve"> </w:t>
      </w:r>
      <w:proofErr w:type="gramStart"/>
      <w:r w:rsidRPr="00D2620D">
        <w:rPr>
          <w:sz w:val="28"/>
          <w:szCs w:val="28"/>
        </w:rPr>
        <w:t xml:space="preserve">недвижимом имуществе, находящемся за пределами территории Российской Федерации, об источниках получения </w:t>
      </w:r>
      <w:r w:rsidRPr="00D2620D">
        <w:rPr>
          <w:sz w:val="28"/>
          <w:szCs w:val="28"/>
        </w:rPr>
        <w:lastRenderedPageBreak/>
        <w:t>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  сведений о своих расходах, а также о расходах своих супруга и несовершеннолетних детей по каждой сделке по приобретению земельного участка, другого</w:t>
      </w:r>
      <w:proofErr w:type="gramEnd"/>
      <w:r w:rsidRPr="00D2620D">
        <w:rPr>
          <w:sz w:val="28"/>
          <w:szCs w:val="28"/>
        </w:rPr>
        <w:t xml:space="preserve"> </w:t>
      </w:r>
      <w:proofErr w:type="gramStart"/>
      <w:r w:rsidRPr="00D2620D">
        <w:rPr>
          <w:sz w:val="28"/>
          <w:szCs w:val="28"/>
        </w:rPr>
        <w:t>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сведений о закрытии счетов (вкладов), прекращении хранения наличных денежных средств в иностранных</w:t>
      </w:r>
      <w:proofErr w:type="gramEnd"/>
      <w:r w:rsidRPr="00D2620D">
        <w:rPr>
          <w:sz w:val="28"/>
          <w:szCs w:val="28"/>
        </w:rPr>
        <w:t xml:space="preserve"> </w:t>
      </w:r>
      <w:proofErr w:type="gramStart"/>
      <w:r w:rsidRPr="00D2620D">
        <w:rPr>
          <w:sz w:val="28"/>
          <w:szCs w:val="28"/>
        </w:rPr>
        <w:t>банках</w:t>
      </w:r>
      <w:proofErr w:type="gramEnd"/>
      <w:r w:rsidRPr="00D2620D">
        <w:rPr>
          <w:sz w:val="28"/>
          <w:szCs w:val="28"/>
        </w:rPr>
        <w:t>, расположенных за пределами территории Российской Федерации, и (или) об осуществлении отчуждения иностранных финансовых инструментов кандидатов.</w:t>
      </w:r>
    </w:p>
    <w:p w:rsidR="00D2620D" w:rsidRPr="00D2620D" w:rsidRDefault="00D2620D" w:rsidP="00D2620D">
      <w:pPr>
        <w:spacing w:before="120" w:after="120" w:line="360" w:lineRule="auto"/>
        <w:jc w:val="center"/>
        <w:rPr>
          <w:b/>
          <w:snapToGrid w:val="0"/>
          <w:sz w:val="28"/>
          <w:szCs w:val="20"/>
        </w:rPr>
      </w:pPr>
      <w:r w:rsidRPr="00D2620D">
        <w:rPr>
          <w:b/>
          <w:snapToGrid w:val="0"/>
          <w:sz w:val="28"/>
          <w:szCs w:val="20"/>
        </w:rPr>
        <w:t>4. Функции контрольно-ревизионной службы</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4.1.</w:t>
      </w:r>
      <w:r w:rsidRPr="00D2620D">
        <w:rPr>
          <w:snapToGrid w:val="0"/>
          <w:sz w:val="28"/>
          <w:szCs w:val="20"/>
        </w:rPr>
        <w:tab/>
        <w:t>КРС выполняет следующие функции:</w:t>
      </w:r>
    </w:p>
    <w:p w:rsidR="00D2620D" w:rsidRPr="00D2620D" w:rsidRDefault="00D2620D" w:rsidP="00D2620D">
      <w:pPr>
        <w:tabs>
          <w:tab w:val="left" w:pos="1080"/>
          <w:tab w:val="left" w:pos="1560"/>
        </w:tabs>
        <w:spacing w:line="360" w:lineRule="auto"/>
        <w:ind w:firstLine="720"/>
        <w:jc w:val="both"/>
        <w:rPr>
          <w:snapToGrid w:val="0"/>
          <w:sz w:val="28"/>
          <w:szCs w:val="20"/>
        </w:rPr>
      </w:pPr>
      <w:r w:rsidRPr="00D2620D">
        <w:rPr>
          <w:snapToGrid w:val="0"/>
          <w:sz w:val="28"/>
          <w:szCs w:val="20"/>
        </w:rPr>
        <w:t>4.1.1.</w:t>
      </w:r>
      <w:r w:rsidRPr="00D2620D">
        <w:rPr>
          <w:snapToGrid w:val="0"/>
          <w:sz w:val="28"/>
          <w:szCs w:val="20"/>
        </w:rPr>
        <w:tab/>
        <w:t xml:space="preserve">Обеспечивает контроль </w:t>
      </w:r>
      <w:proofErr w:type="gramStart"/>
      <w:r w:rsidRPr="00D2620D">
        <w:rPr>
          <w:snapToGrid w:val="0"/>
          <w:sz w:val="28"/>
          <w:szCs w:val="20"/>
        </w:rPr>
        <w:t>за</w:t>
      </w:r>
      <w:proofErr w:type="gramEnd"/>
      <w:r w:rsidRPr="00D2620D">
        <w:rPr>
          <w:snapToGrid w:val="0"/>
          <w:sz w:val="28"/>
          <w:szCs w:val="20"/>
        </w:rPr>
        <w:t xml:space="preserve">: </w:t>
      </w:r>
    </w:p>
    <w:p w:rsidR="00D2620D" w:rsidRPr="00D2620D" w:rsidRDefault="00D2620D" w:rsidP="00D2620D">
      <w:pPr>
        <w:spacing w:line="360" w:lineRule="auto"/>
        <w:ind w:firstLine="720"/>
        <w:jc w:val="both"/>
        <w:rPr>
          <w:snapToGrid w:val="0"/>
          <w:sz w:val="28"/>
          <w:szCs w:val="20"/>
        </w:rPr>
      </w:pPr>
      <w:proofErr w:type="gramStart"/>
      <w:r w:rsidRPr="00D2620D">
        <w:rPr>
          <w:snapToGrid w:val="0"/>
          <w:sz w:val="28"/>
          <w:szCs w:val="20"/>
        </w:rPr>
        <w:t xml:space="preserve">соблюдением </w:t>
      </w:r>
      <w:r w:rsidR="00DB39AD">
        <w:rPr>
          <w:snapToGrid w:val="0"/>
          <w:sz w:val="28"/>
          <w:szCs w:val="20"/>
        </w:rPr>
        <w:t xml:space="preserve"> К</w:t>
      </w:r>
      <w:r w:rsidRPr="00D2620D">
        <w:rPr>
          <w:snapToGrid w:val="0"/>
          <w:sz w:val="28"/>
          <w:szCs w:val="20"/>
        </w:rPr>
        <w:t xml:space="preserve">омиссией, участковыми избирательными комиссиями, соответствующими комиссиями референдума, кандидатами, избирательными объединениями, инициативной группой по проведению местного референдума, иными группами участников референдума законодательства Российской Федерации, законодательства Тверской области, нормативных правовых актов муниципального образования, нормативных правовых актов Центральной избирательной комиссии Российской Федерации, нормативных правовых актов избирательной комиссии Тверской области и Комиссии, регулирующих финансирование выборов и референдумов; </w:t>
      </w:r>
      <w:proofErr w:type="gramEnd"/>
    </w:p>
    <w:p w:rsidR="00D2620D" w:rsidRPr="00D2620D" w:rsidRDefault="00D2620D" w:rsidP="00D2620D">
      <w:pPr>
        <w:spacing w:line="360" w:lineRule="auto"/>
        <w:ind w:firstLine="720"/>
        <w:jc w:val="both"/>
        <w:rPr>
          <w:snapToGrid w:val="0"/>
          <w:sz w:val="28"/>
          <w:szCs w:val="20"/>
        </w:rPr>
      </w:pPr>
      <w:r w:rsidRPr="00D2620D">
        <w:rPr>
          <w:snapToGrid w:val="0"/>
          <w:sz w:val="28"/>
          <w:szCs w:val="20"/>
        </w:rPr>
        <w:t xml:space="preserve">целевым использованием денежных средств, выделенных участковым избирательным комиссиям, комиссиям референдума из бюджета </w:t>
      </w:r>
      <w:r w:rsidRPr="00D2620D">
        <w:rPr>
          <w:snapToGrid w:val="0"/>
          <w:sz w:val="28"/>
          <w:szCs w:val="20"/>
        </w:rPr>
        <w:lastRenderedPageBreak/>
        <w:t xml:space="preserve">муниципального образования на  подготовку и проведение местных выборов, местного референдума; </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 xml:space="preserve">соблюдением порядка формирования избирательных фондов кандидатов, избирательных объединений, фондов референдума при проведении местных выборов и местного референдума и использованием средств этих фондов; </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соблюдением участниками избирательной кампании, кампании по проведению местного референдума установленного порядка финансирования предвыборной агитации и агитации по вопросам референдума.</w:t>
      </w:r>
    </w:p>
    <w:p w:rsidR="00D2620D" w:rsidRPr="00D2620D" w:rsidRDefault="00D2620D" w:rsidP="00D2620D">
      <w:pPr>
        <w:tabs>
          <w:tab w:val="left" w:pos="1560"/>
        </w:tabs>
        <w:spacing w:line="360" w:lineRule="auto"/>
        <w:ind w:firstLine="720"/>
        <w:jc w:val="both"/>
        <w:rPr>
          <w:snapToGrid w:val="0"/>
          <w:sz w:val="28"/>
          <w:szCs w:val="20"/>
        </w:rPr>
      </w:pPr>
      <w:r w:rsidRPr="00D2620D">
        <w:rPr>
          <w:snapToGrid w:val="0"/>
          <w:sz w:val="28"/>
          <w:szCs w:val="20"/>
        </w:rPr>
        <w:t>4.1.2.</w:t>
      </w:r>
      <w:r w:rsidRPr="00D2620D">
        <w:rPr>
          <w:snapToGrid w:val="0"/>
          <w:sz w:val="28"/>
          <w:szCs w:val="20"/>
        </w:rPr>
        <w:tab/>
        <w:t xml:space="preserve">Участвует: </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 xml:space="preserve">в проверке отчетов участковых избирательных комиссий, комиссий референдума о поступлении и расходовании бюджетных средств, выделенных на подготовку и проведение местных выборов, местного референдума; </w:t>
      </w:r>
    </w:p>
    <w:p w:rsidR="00D2620D" w:rsidRPr="00D2620D" w:rsidRDefault="00D2620D" w:rsidP="00D2620D">
      <w:pPr>
        <w:widowControl w:val="0"/>
        <w:autoSpaceDE w:val="0"/>
        <w:autoSpaceDN w:val="0"/>
        <w:adjustRightInd w:val="0"/>
        <w:spacing w:line="360" w:lineRule="auto"/>
        <w:ind w:firstLine="539"/>
        <w:jc w:val="both"/>
        <w:rPr>
          <w:sz w:val="28"/>
          <w:szCs w:val="28"/>
        </w:rPr>
      </w:pPr>
      <w:proofErr w:type="gramStart"/>
      <w:r w:rsidRPr="00D2620D">
        <w:rPr>
          <w:sz w:val="28"/>
        </w:rPr>
        <w:t xml:space="preserve">в приеме сведений </w:t>
      </w:r>
      <w:r w:rsidRPr="00D2620D">
        <w:rPr>
          <w:sz w:val="28"/>
          <w:szCs w:val="28"/>
        </w:rPr>
        <w:t>о размере и об источниках доходов кандидатов, об имуществе, принадлежащем кандидатам  на праве собственности (в том числе совместной собственности), о вкладах в банках, ценных бумагах, сведений о принадлежаще</w:t>
      </w:r>
      <w:r w:rsidR="006A1E43">
        <w:rPr>
          <w:sz w:val="28"/>
          <w:szCs w:val="28"/>
        </w:rPr>
        <w:t>м кандидатам на должность главы</w:t>
      </w:r>
      <w:r w:rsidRPr="00D2620D">
        <w:rPr>
          <w:sz w:val="28"/>
          <w:szCs w:val="28"/>
        </w:rPr>
        <w:t xml:space="preserve"> городского округа,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w:t>
      </w:r>
      <w:proofErr w:type="gramEnd"/>
      <w:r w:rsidRPr="00D2620D">
        <w:rPr>
          <w:sz w:val="28"/>
          <w:szCs w:val="28"/>
        </w:rPr>
        <w:t xml:space="preserve">, </w:t>
      </w:r>
      <w:proofErr w:type="gramStart"/>
      <w:r w:rsidRPr="00D2620D">
        <w:rPr>
          <w:sz w:val="28"/>
          <w:szCs w:val="28"/>
        </w:rPr>
        <w:t>об обязательствах имущественного характера за пределами территории Российской Федерации кандидатов, их супругов и несовершеннолетних детей, сведений о расхода</w:t>
      </w:r>
      <w:r w:rsidR="00DB39AD">
        <w:rPr>
          <w:sz w:val="28"/>
          <w:szCs w:val="28"/>
        </w:rPr>
        <w:t>х кандидатов на должность главы</w:t>
      </w:r>
      <w:r w:rsidRPr="00D2620D">
        <w:rPr>
          <w:sz w:val="28"/>
          <w:szCs w:val="28"/>
        </w:rPr>
        <w:t xml:space="preserve"> городского округа,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w:t>
      </w:r>
      <w:proofErr w:type="gramEnd"/>
      <w:r w:rsidRPr="00D2620D">
        <w:rPr>
          <w:sz w:val="28"/>
          <w:szCs w:val="28"/>
        </w:rPr>
        <w:t xml:space="preserve"> </w:t>
      </w:r>
      <w:proofErr w:type="gramStart"/>
      <w:r w:rsidRPr="00D2620D">
        <w:rPr>
          <w:sz w:val="28"/>
          <w:szCs w:val="28"/>
        </w:rPr>
        <w:t xml:space="preserve">сделки превышает общий доход кандидата и его супруга за три последних года, предшествующих </w:t>
      </w:r>
      <w:r w:rsidRPr="00D2620D">
        <w:rPr>
          <w:sz w:val="28"/>
          <w:szCs w:val="28"/>
        </w:rPr>
        <w:lastRenderedPageBreak/>
        <w:t>совершению сделки, и об источниках получения средств, за счет которых совершена сделка, сведений о  закрытии счетов (вкладов), прекращении хранения наличных денежных средств в иностранных банках, расположенных за пределами территории Российской Федерации, и (или) об осуществлении отчуждения иностранных финансовых инструментов кандидатов на должность главы  городского округа.</w:t>
      </w:r>
      <w:proofErr w:type="gramEnd"/>
    </w:p>
    <w:p w:rsidR="00D2620D" w:rsidRPr="00D2620D" w:rsidRDefault="00D2620D" w:rsidP="00D2620D">
      <w:pPr>
        <w:tabs>
          <w:tab w:val="left" w:pos="1560"/>
        </w:tabs>
        <w:spacing w:line="360" w:lineRule="auto"/>
        <w:ind w:firstLine="720"/>
        <w:jc w:val="both"/>
        <w:rPr>
          <w:snapToGrid w:val="0"/>
          <w:sz w:val="28"/>
          <w:szCs w:val="20"/>
        </w:rPr>
      </w:pPr>
      <w:r w:rsidRPr="00D2620D">
        <w:rPr>
          <w:snapToGrid w:val="0"/>
          <w:sz w:val="28"/>
          <w:szCs w:val="20"/>
        </w:rPr>
        <w:t>4.1.3.</w:t>
      </w:r>
      <w:r w:rsidRPr="00D2620D">
        <w:rPr>
          <w:snapToGrid w:val="0"/>
          <w:sz w:val="28"/>
          <w:szCs w:val="20"/>
        </w:rPr>
        <w:tab/>
        <w:t>Готовит и направляет:</w:t>
      </w:r>
    </w:p>
    <w:p w:rsidR="00D2620D" w:rsidRPr="00D2620D" w:rsidRDefault="00D2620D" w:rsidP="00D2620D">
      <w:pPr>
        <w:spacing w:line="360" w:lineRule="auto"/>
        <w:ind w:firstLine="720"/>
        <w:jc w:val="both"/>
        <w:rPr>
          <w:snapToGrid w:val="0"/>
          <w:sz w:val="28"/>
          <w:szCs w:val="20"/>
        </w:rPr>
      </w:pPr>
      <w:proofErr w:type="gramStart"/>
      <w:r w:rsidRPr="00D2620D">
        <w:rPr>
          <w:snapToGrid w:val="0"/>
          <w:sz w:val="28"/>
          <w:szCs w:val="20"/>
        </w:rPr>
        <w:t xml:space="preserve">представления в соответствующие территориальные органы министерств и ведомств, иные органы и учреждения о проведении проверок сведений </w:t>
      </w:r>
      <w:r w:rsidRPr="00D2620D">
        <w:rPr>
          <w:snapToGrid w:val="0"/>
          <w:sz w:val="28"/>
          <w:szCs w:val="28"/>
        </w:rPr>
        <w:t>о размере и об источниках доходов кандидатов, об имуществе, принадлежащем кандидатам  на праве собственности (в том числе совместной собственности), о вкладах в банках, ценных бумагах,</w:t>
      </w:r>
      <w:r w:rsidRPr="00D2620D">
        <w:rPr>
          <w:snapToGrid w:val="0"/>
          <w:sz w:val="28"/>
          <w:szCs w:val="20"/>
        </w:rPr>
        <w:t xml:space="preserve"> </w:t>
      </w:r>
      <w:r w:rsidRPr="00D2620D">
        <w:rPr>
          <w:snapToGrid w:val="0"/>
          <w:sz w:val="28"/>
          <w:szCs w:val="28"/>
        </w:rPr>
        <w:t xml:space="preserve">сведений о принадлежащем кандидатам на должность главы </w:t>
      </w:r>
      <w:r w:rsidR="00DB39AD">
        <w:rPr>
          <w:snapToGrid w:val="0"/>
          <w:sz w:val="28"/>
          <w:szCs w:val="28"/>
        </w:rPr>
        <w:t xml:space="preserve">  </w:t>
      </w:r>
      <w:r w:rsidRPr="00D2620D">
        <w:rPr>
          <w:snapToGrid w:val="0"/>
          <w:sz w:val="28"/>
          <w:szCs w:val="28"/>
        </w:rPr>
        <w:t>городского округа, их супругам и несовершеннолетним детям недвижимом имуществе, находящемся за пределами</w:t>
      </w:r>
      <w:proofErr w:type="gramEnd"/>
      <w:r w:rsidRPr="00D2620D">
        <w:rPr>
          <w:snapToGrid w:val="0"/>
          <w:sz w:val="28"/>
          <w:szCs w:val="28"/>
        </w:rPr>
        <w:t xml:space="preserve"> </w:t>
      </w:r>
      <w:proofErr w:type="gramStart"/>
      <w:r w:rsidRPr="00D2620D">
        <w:rPr>
          <w:snapToGrid w:val="0"/>
          <w:sz w:val="28"/>
          <w:szCs w:val="28"/>
        </w:rPr>
        <w:t>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кандидатов, их супругов и несовершеннолетних детей, сведений о расхода</w:t>
      </w:r>
      <w:r w:rsidR="00DB39AD">
        <w:rPr>
          <w:snapToGrid w:val="0"/>
          <w:sz w:val="28"/>
          <w:szCs w:val="28"/>
        </w:rPr>
        <w:t>х кандидатов на должность главы</w:t>
      </w:r>
      <w:r w:rsidRPr="00D2620D">
        <w:rPr>
          <w:snapToGrid w:val="0"/>
          <w:sz w:val="28"/>
          <w:szCs w:val="28"/>
        </w:rPr>
        <w:t xml:space="preserve"> городского округа,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w:t>
      </w:r>
      <w:proofErr w:type="gramEnd"/>
      <w:r w:rsidRPr="00D2620D">
        <w:rPr>
          <w:snapToGrid w:val="0"/>
          <w:sz w:val="28"/>
          <w:szCs w:val="28"/>
        </w:rPr>
        <w:t xml:space="preserve"> </w:t>
      </w:r>
      <w:proofErr w:type="gramStart"/>
      <w:r w:rsidRPr="00D2620D">
        <w:rPr>
          <w:snapToGrid w:val="0"/>
          <w:sz w:val="28"/>
          <w:szCs w:val="28"/>
        </w:rPr>
        <w:t>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сведений о  закрытии счетов (вкладов), прекращении хранения наличных денежных средств в иностранных банках, расположенных за пределами территории Российской Федерации, и (или) об</w:t>
      </w:r>
      <w:proofErr w:type="gramEnd"/>
      <w:r w:rsidRPr="00D2620D">
        <w:rPr>
          <w:snapToGrid w:val="0"/>
          <w:sz w:val="28"/>
          <w:szCs w:val="28"/>
        </w:rPr>
        <w:t xml:space="preserve"> </w:t>
      </w:r>
      <w:proofErr w:type="gramStart"/>
      <w:r w:rsidRPr="00D2620D">
        <w:rPr>
          <w:snapToGrid w:val="0"/>
          <w:sz w:val="28"/>
          <w:szCs w:val="28"/>
        </w:rPr>
        <w:lastRenderedPageBreak/>
        <w:t>осуществлении</w:t>
      </w:r>
      <w:proofErr w:type="gramEnd"/>
      <w:r w:rsidRPr="00D2620D">
        <w:rPr>
          <w:snapToGrid w:val="0"/>
          <w:sz w:val="28"/>
          <w:szCs w:val="28"/>
        </w:rPr>
        <w:t xml:space="preserve"> отчуждения иностранных финансовых инструментов кандидатов на должность главы  городского округа;</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 xml:space="preserve">в средства массовой информации для опубликования по форме, утвержденной Комиссией, сведения </w:t>
      </w:r>
      <w:r w:rsidRPr="00D2620D">
        <w:rPr>
          <w:snapToGrid w:val="0"/>
          <w:sz w:val="28"/>
          <w:szCs w:val="28"/>
        </w:rPr>
        <w:t>о размере и об источниках доходов кандидатов, об имуществе, принадлежащем кандидатам  на праве собственности (в том числе совместной собственности), о вкладах в банках, ценных бумагах,</w:t>
      </w:r>
      <w:r w:rsidRPr="00D2620D">
        <w:rPr>
          <w:snapToGrid w:val="0"/>
          <w:sz w:val="28"/>
          <w:szCs w:val="20"/>
        </w:rPr>
        <w:t xml:space="preserve"> ином участии в коммерческих организациях и другие сведения.</w:t>
      </w:r>
    </w:p>
    <w:p w:rsidR="00D2620D" w:rsidRPr="00D2620D" w:rsidRDefault="00D2620D" w:rsidP="00D2620D">
      <w:pPr>
        <w:tabs>
          <w:tab w:val="left" w:pos="1560"/>
        </w:tabs>
        <w:spacing w:line="360" w:lineRule="auto"/>
        <w:ind w:firstLine="720"/>
        <w:jc w:val="both"/>
        <w:rPr>
          <w:snapToGrid w:val="0"/>
          <w:sz w:val="28"/>
          <w:szCs w:val="20"/>
        </w:rPr>
      </w:pPr>
      <w:r w:rsidRPr="00D2620D">
        <w:rPr>
          <w:snapToGrid w:val="0"/>
          <w:sz w:val="28"/>
          <w:szCs w:val="20"/>
        </w:rPr>
        <w:t>4.1.4.</w:t>
      </w:r>
      <w:r w:rsidRPr="00D2620D">
        <w:rPr>
          <w:snapToGrid w:val="0"/>
          <w:sz w:val="28"/>
          <w:szCs w:val="20"/>
        </w:rPr>
        <w:tab/>
      </w:r>
      <w:r w:rsidRPr="00D2620D">
        <w:rPr>
          <w:snapToGrid w:val="0"/>
          <w:sz w:val="28"/>
          <w:szCs w:val="28"/>
        </w:rPr>
        <w:t xml:space="preserve">Анализирует, обобщает и готовит сводную информацию, выводы и предложения по результатам проверок: </w:t>
      </w:r>
    </w:p>
    <w:p w:rsidR="00D2620D" w:rsidRPr="00D2620D" w:rsidRDefault="00D2620D" w:rsidP="00D2620D">
      <w:pPr>
        <w:spacing w:line="360" w:lineRule="auto"/>
        <w:ind w:firstLine="720"/>
        <w:jc w:val="both"/>
        <w:rPr>
          <w:snapToGrid w:val="0"/>
          <w:sz w:val="28"/>
          <w:szCs w:val="20"/>
        </w:rPr>
      </w:pPr>
      <w:proofErr w:type="gramStart"/>
      <w:r w:rsidRPr="00D2620D">
        <w:rPr>
          <w:snapToGrid w:val="0"/>
          <w:sz w:val="28"/>
          <w:szCs w:val="20"/>
        </w:rPr>
        <w:t xml:space="preserve">представленных кандидатами в Комиссию сведений </w:t>
      </w:r>
      <w:r w:rsidRPr="00D2620D">
        <w:rPr>
          <w:snapToGrid w:val="0"/>
          <w:sz w:val="28"/>
          <w:szCs w:val="28"/>
        </w:rPr>
        <w:t>о размере и об источниках доходов кандидатов, об имуществе, принадлежащем кандидатам  на праве собственности (в том числе совместной собственности), о вкладах в банках, ценных бумагах,</w:t>
      </w:r>
      <w:r w:rsidRPr="00D2620D">
        <w:rPr>
          <w:snapToGrid w:val="0"/>
          <w:sz w:val="28"/>
          <w:szCs w:val="20"/>
        </w:rPr>
        <w:t xml:space="preserve"> </w:t>
      </w:r>
      <w:r w:rsidRPr="00D2620D">
        <w:rPr>
          <w:snapToGrid w:val="0"/>
          <w:sz w:val="28"/>
          <w:szCs w:val="28"/>
        </w:rPr>
        <w:t xml:space="preserve">сведений о принадлежащем кандидатам на должность главы </w:t>
      </w:r>
      <w:r w:rsidR="00DB39AD">
        <w:rPr>
          <w:snapToGrid w:val="0"/>
          <w:sz w:val="28"/>
          <w:szCs w:val="28"/>
        </w:rPr>
        <w:t xml:space="preserve"> </w:t>
      </w:r>
      <w:r w:rsidRPr="00D2620D">
        <w:rPr>
          <w:snapToGrid w:val="0"/>
          <w:sz w:val="28"/>
          <w:szCs w:val="28"/>
        </w:rPr>
        <w:t xml:space="preserve"> городского округа,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w:t>
      </w:r>
      <w:proofErr w:type="gramEnd"/>
      <w:r w:rsidRPr="00D2620D">
        <w:rPr>
          <w:snapToGrid w:val="0"/>
          <w:sz w:val="28"/>
          <w:szCs w:val="28"/>
        </w:rPr>
        <w:t xml:space="preserve"> </w:t>
      </w:r>
      <w:proofErr w:type="gramStart"/>
      <w:r w:rsidRPr="00D2620D">
        <w:rPr>
          <w:snapToGrid w:val="0"/>
          <w:sz w:val="28"/>
          <w:szCs w:val="28"/>
        </w:rPr>
        <w:t>указанное имущество, об обязательствах имущественного характера за пределами территории Российской Федерации кандидатов, их супругов и несовершеннолетних детей, сведений о расхода</w:t>
      </w:r>
      <w:r w:rsidR="00DB39AD">
        <w:rPr>
          <w:snapToGrid w:val="0"/>
          <w:sz w:val="28"/>
          <w:szCs w:val="28"/>
        </w:rPr>
        <w:t>х кандидатов на должность главы</w:t>
      </w:r>
      <w:r w:rsidRPr="00D2620D">
        <w:rPr>
          <w:snapToGrid w:val="0"/>
          <w:sz w:val="28"/>
          <w:szCs w:val="28"/>
        </w:rPr>
        <w:t xml:space="preserve"> городского округа,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w:t>
      </w:r>
      <w:proofErr w:type="gramEnd"/>
      <w:r w:rsidRPr="00D2620D">
        <w:rPr>
          <w:snapToGrid w:val="0"/>
          <w:sz w:val="28"/>
          <w:szCs w:val="28"/>
        </w:rPr>
        <w:t xml:space="preserve">, </w:t>
      </w:r>
      <w:proofErr w:type="gramStart"/>
      <w:r w:rsidRPr="00D2620D">
        <w:rPr>
          <w:snapToGrid w:val="0"/>
          <w:sz w:val="28"/>
          <w:szCs w:val="28"/>
        </w:rPr>
        <w:t xml:space="preserve">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сведений о  закрытии счетов (вкладов), прекращении хранения наличных денежных средств в иностранных банках, расположенных за пределами территории Российской Федерации, и (или) об </w:t>
      </w:r>
      <w:r w:rsidRPr="00D2620D">
        <w:rPr>
          <w:snapToGrid w:val="0"/>
          <w:sz w:val="28"/>
          <w:szCs w:val="28"/>
        </w:rPr>
        <w:lastRenderedPageBreak/>
        <w:t>осуществлении отчуждения иностранных финансовых инстр</w:t>
      </w:r>
      <w:r w:rsidR="00DB39AD">
        <w:rPr>
          <w:snapToGrid w:val="0"/>
          <w:sz w:val="28"/>
          <w:szCs w:val="28"/>
        </w:rPr>
        <w:t>ументов кандидатов на должность</w:t>
      </w:r>
      <w:r w:rsidRPr="00D2620D">
        <w:rPr>
          <w:snapToGrid w:val="0"/>
          <w:sz w:val="28"/>
          <w:szCs w:val="28"/>
        </w:rPr>
        <w:t xml:space="preserve"> главы городского округа;</w:t>
      </w:r>
      <w:proofErr w:type="gramEnd"/>
    </w:p>
    <w:p w:rsidR="00D2620D" w:rsidRPr="00D2620D" w:rsidRDefault="00D2620D" w:rsidP="00D2620D">
      <w:pPr>
        <w:spacing w:line="360" w:lineRule="auto"/>
        <w:ind w:firstLine="720"/>
        <w:jc w:val="both"/>
        <w:rPr>
          <w:sz w:val="28"/>
        </w:rPr>
      </w:pPr>
      <w:r w:rsidRPr="00D2620D">
        <w:rPr>
          <w:sz w:val="28"/>
        </w:rPr>
        <w:t xml:space="preserve">представленных структурными </w:t>
      </w:r>
      <w:r w:rsidRPr="00D2620D">
        <w:rPr>
          <w:sz w:val="28"/>
          <w:szCs w:val="28"/>
        </w:rPr>
        <w:t>подразделениями  Открытого акционерного общества «Сбербанк России», иными кредитными организациями</w:t>
      </w:r>
      <w:r w:rsidRPr="00D2620D">
        <w:rPr>
          <w:sz w:val="28"/>
        </w:rPr>
        <w:t xml:space="preserve"> сведений о поступлении и расходовании средств избирательных фондов кандидатов, избирательных объединений, фондов референдума.</w:t>
      </w:r>
    </w:p>
    <w:p w:rsidR="00D2620D" w:rsidRPr="00D2620D" w:rsidRDefault="00D2620D" w:rsidP="00D2620D">
      <w:pPr>
        <w:tabs>
          <w:tab w:val="left" w:pos="1560"/>
        </w:tabs>
        <w:spacing w:line="360" w:lineRule="auto"/>
        <w:ind w:firstLine="720"/>
        <w:jc w:val="both"/>
        <w:rPr>
          <w:sz w:val="28"/>
        </w:rPr>
      </w:pPr>
      <w:r w:rsidRPr="00D2620D">
        <w:rPr>
          <w:sz w:val="28"/>
        </w:rPr>
        <w:t>4.1.5.</w:t>
      </w:r>
      <w:r w:rsidRPr="00D2620D">
        <w:rPr>
          <w:sz w:val="28"/>
        </w:rPr>
        <w:tab/>
      </w:r>
      <w:proofErr w:type="gramStart"/>
      <w:r w:rsidRPr="00D2620D">
        <w:rPr>
          <w:sz w:val="28"/>
        </w:rPr>
        <w:t xml:space="preserve">Готовит и вносит на рассмотрение Комиссии по решению руководителя Комиссии материалы, касающиеся проведенных проверок достоверности сведений о </w:t>
      </w:r>
      <w:r w:rsidRPr="00D2620D">
        <w:rPr>
          <w:sz w:val="28"/>
          <w:szCs w:val="28"/>
        </w:rPr>
        <w:t>закрытии счетов (вкладов), прекращении хранения наличных денежных средств в иностранных банках, расположенных за пределами территории Российской Федерации, и (или) об осуществлении отчуждения иностранных финансовых инструментов</w:t>
      </w:r>
      <w:r w:rsidRPr="00D2620D">
        <w:rPr>
          <w:sz w:val="28"/>
        </w:rPr>
        <w:t xml:space="preserve"> для принятия решения о регистрации кандидата </w:t>
      </w:r>
      <w:r w:rsidR="00DB39AD">
        <w:rPr>
          <w:sz w:val="28"/>
          <w:szCs w:val="28"/>
        </w:rPr>
        <w:t>на должность</w:t>
      </w:r>
      <w:r w:rsidRPr="00D2620D">
        <w:rPr>
          <w:sz w:val="28"/>
          <w:szCs w:val="28"/>
        </w:rPr>
        <w:t xml:space="preserve"> главы городского округа</w:t>
      </w:r>
      <w:r w:rsidRPr="00D2620D">
        <w:rPr>
          <w:sz w:val="28"/>
        </w:rPr>
        <w:t xml:space="preserve">. </w:t>
      </w:r>
      <w:proofErr w:type="gramEnd"/>
    </w:p>
    <w:p w:rsidR="00D2620D" w:rsidRPr="00D2620D" w:rsidRDefault="00D2620D" w:rsidP="00D2620D">
      <w:pPr>
        <w:tabs>
          <w:tab w:val="left" w:pos="1560"/>
        </w:tabs>
        <w:spacing w:line="360" w:lineRule="auto"/>
        <w:ind w:firstLine="720"/>
        <w:jc w:val="both"/>
        <w:rPr>
          <w:sz w:val="28"/>
        </w:rPr>
      </w:pPr>
      <w:r w:rsidRPr="00D2620D">
        <w:rPr>
          <w:sz w:val="28"/>
          <w:szCs w:val="28"/>
        </w:rPr>
        <w:t>4.1.6.</w:t>
      </w:r>
      <w:r w:rsidRPr="00D2620D">
        <w:rPr>
          <w:sz w:val="28"/>
          <w:szCs w:val="28"/>
        </w:rPr>
        <w:tab/>
        <w:t xml:space="preserve">Готовит информацию </w:t>
      </w:r>
      <w:proofErr w:type="gramStart"/>
      <w:r w:rsidRPr="00D2620D">
        <w:rPr>
          <w:sz w:val="28"/>
          <w:szCs w:val="28"/>
        </w:rPr>
        <w:t>о выявленных фактах недостоверности представленных кандидатами сведений с целью доведения ее до избирателей в соответствии с избирательным законодательством</w:t>
      </w:r>
      <w:proofErr w:type="gramEnd"/>
      <w:r w:rsidRPr="00D2620D">
        <w:rPr>
          <w:sz w:val="28"/>
          <w:szCs w:val="28"/>
        </w:rPr>
        <w:t>, направления в средства массовой информации для опубликования, а также размещения в информационно-телекоммуникационной сети «Интернет» и на информационных стендах в помещениях для голосования.</w:t>
      </w:r>
      <w:r w:rsidRPr="00D2620D">
        <w:rPr>
          <w:sz w:val="28"/>
        </w:rPr>
        <w:t xml:space="preserve"> </w:t>
      </w:r>
    </w:p>
    <w:p w:rsidR="00D2620D" w:rsidRPr="00D2620D" w:rsidRDefault="00D2620D" w:rsidP="00D2620D">
      <w:pPr>
        <w:tabs>
          <w:tab w:val="left" w:pos="1560"/>
        </w:tabs>
        <w:spacing w:line="360" w:lineRule="auto"/>
        <w:ind w:firstLine="720"/>
        <w:jc w:val="both"/>
        <w:rPr>
          <w:sz w:val="28"/>
        </w:rPr>
      </w:pPr>
      <w:r w:rsidRPr="00D2620D">
        <w:rPr>
          <w:sz w:val="28"/>
        </w:rPr>
        <w:t>4.1.7.</w:t>
      </w:r>
      <w:r w:rsidRPr="00D2620D">
        <w:rPr>
          <w:sz w:val="28"/>
        </w:rPr>
        <w:tab/>
        <w:t>Выявляет пожертвования, поступившие с нарушением установленного порядка, готовит по результатам проверок информацию для направления в адрес кандидата, уполномоченного представителя</w:t>
      </w:r>
      <w:r w:rsidRPr="00D2620D">
        <w:rPr>
          <w:b/>
          <w:sz w:val="28"/>
        </w:rPr>
        <w:t xml:space="preserve"> </w:t>
      </w:r>
      <w:r w:rsidRPr="00D2620D">
        <w:rPr>
          <w:sz w:val="28"/>
        </w:rPr>
        <w:t>кандидата, уполномоченного представителя избирательного объединения по финансовым вопросам, инициативной группы по проведению местного референдума, иной группы участников местного референдума о необходимости возврата таких пожертвований жертвователю или перечисления в доход местного бюджета.</w:t>
      </w:r>
    </w:p>
    <w:p w:rsidR="00D2620D" w:rsidRPr="00D2620D" w:rsidRDefault="00D2620D" w:rsidP="00D2620D">
      <w:pPr>
        <w:tabs>
          <w:tab w:val="left" w:pos="1560"/>
        </w:tabs>
        <w:spacing w:line="360" w:lineRule="auto"/>
        <w:ind w:firstLine="720"/>
        <w:jc w:val="both"/>
        <w:rPr>
          <w:sz w:val="28"/>
        </w:rPr>
      </w:pPr>
      <w:r w:rsidRPr="00D2620D">
        <w:rPr>
          <w:sz w:val="28"/>
        </w:rPr>
        <w:t>4.1.8.</w:t>
      </w:r>
      <w:r w:rsidRPr="00D2620D">
        <w:rPr>
          <w:sz w:val="28"/>
        </w:rPr>
        <w:tab/>
      </w:r>
      <w:proofErr w:type="gramStart"/>
      <w:r w:rsidRPr="00D2620D">
        <w:rPr>
          <w:sz w:val="28"/>
        </w:rPr>
        <w:t xml:space="preserve">Организует и обеспечивает проведение мероприятий по выявлению фактов нарушений в расходовании средств  на проведение </w:t>
      </w:r>
      <w:r w:rsidRPr="00D2620D">
        <w:rPr>
          <w:sz w:val="28"/>
        </w:rPr>
        <w:lastRenderedPageBreak/>
        <w:t xml:space="preserve">избирательной кампании кандидата, избирательного объединения, инициативной группы по проведению местного референдум, иной группы участников местного референдума помимо избирательного фонда кандидата, избирательного объединения, фонда местного референдума, готовит предложения по привлечению к ответственности участников избирательного, </w:t>
      </w:r>
      <w:proofErr w:type="spellStart"/>
      <w:r w:rsidRPr="00D2620D">
        <w:rPr>
          <w:sz w:val="28"/>
        </w:rPr>
        <w:t>референдумного</w:t>
      </w:r>
      <w:proofErr w:type="spellEnd"/>
      <w:r w:rsidRPr="00D2620D">
        <w:rPr>
          <w:sz w:val="28"/>
        </w:rPr>
        <w:t xml:space="preserve"> процесса за нарушения порядка финансирования  избирательных кампаний, кампаний по проведению местного референдума.</w:t>
      </w:r>
      <w:proofErr w:type="gramEnd"/>
    </w:p>
    <w:p w:rsidR="00D2620D" w:rsidRPr="00D2620D" w:rsidRDefault="00D2620D" w:rsidP="00D2620D">
      <w:pPr>
        <w:tabs>
          <w:tab w:val="left" w:pos="1560"/>
        </w:tabs>
        <w:spacing w:line="360" w:lineRule="auto"/>
        <w:ind w:firstLine="720"/>
        <w:jc w:val="both"/>
        <w:rPr>
          <w:snapToGrid w:val="0"/>
          <w:sz w:val="28"/>
          <w:szCs w:val="20"/>
        </w:rPr>
      </w:pPr>
      <w:r w:rsidRPr="00D2620D">
        <w:rPr>
          <w:snapToGrid w:val="0"/>
          <w:sz w:val="28"/>
          <w:szCs w:val="20"/>
        </w:rPr>
        <w:t>4.1.9.</w:t>
      </w:r>
      <w:r w:rsidRPr="00D2620D">
        <w:rPr>
          <w:snapToGrid w:val="0"/>
          <w:sz w:val="28"/>
          <w:szCs w:val="20"/>
        </w:rPr>
        <w:tab/>
        <w:t>Осуществляет прием и проверку финансовых отчетов кандидатов, избирательных объединений, инициативной группы по проведению местного референдума, иной группы участников местного референдума.</w:t>
      </w:r>
    </w:p>
    <w:p w:rsidR="00D2620D" w:rsidRPr="00D2620D" w:rsidRDefault="00D2620D" w:rsidP="00D2620D">
      <w:pPr>
        <w:tabs>
          <w:tab w:val="left" w:pos="1560"/>
        </w:tabs>
        <w:spacing w:line="360" w:lineRule="auto"/>
        <w:ind w:firstLine="720"/>
        <w:jc w:val="both"/>
        <w:rPr>
          <w:snapToGrid w:val="0"/>
          <w:sz w:val="28"/>
          <w:szCs w:val="20"/>
        </w:rPr>
      </w:pPr>
      <w:r w:rsidRPr="00D2620D">
        <w:rPr>
          <w:snapToGrid w:val="0"/>
          <w:sz w:val="28"/>
          <w:szCs w:val="20"/>
        </w:rPr>
        <w:t>4.1.10.</w:t>
      </w:r>
      <w:r w:rsidRPr="00D2620D">
        <w:rPr>
          <w:snapToGrid w:val="0"/>
          <w:sz w:val="28"/>
          <w:szCs w:val="20"/>
        </w:rPr>
        <w:tab/>
      </w:r>
      <w:proofErr w:type="gramStart"/>
      <w:r w:rsidRPr="00D2620D">
        <w:rPr>
          <w:snapToGrid w:val="0"/>
          <w:sz w:val="28"/>
          <w:szCs w:val="20"/>
        </w:rPr>
        <w:t>Готовит для направления в средства массовой информации в установленные законом сроки и в соответствии с утвержденными избирательной комиссией Тверской области формами копии финансовых отчетов и сведений о поступлении и расходовании средств избирательных фондов кандидатов, избирательных объединений, фондов местного референдума, иной группы участников местного референдума.</w:t>
      </w:r>
      <w:proofErr w:type="gramEnd"/>
    </w:p>
    <w:p w:rsidR="00D2620D" w:rsidRPr="00D2620D" w:rsidRDefault="00D2620D" w:rsidP="00D2620D">
      <w:pPr>
        <w:tabs>
          <w:tab w:val="left" w:pos="1701"/>
        </w:tabs>
        <w:spacing w:line="360" w:lineRule="auto"/>
        <w:ind w:firstLine="720"/>
        <w:jc w:val="both"/>
        <w:rPr>
          <w:snapToGrid w:val="0"/>
          <w:sz w:val="28"/>
          <w:szCs w:val="20"/>
        </w:rPr>
      </w:pPr>
      <w:r w:rsidRPr="00D2620D">
        <w:rPr>
          <w:snapToGrid w:val="0"/>
          <w:sz w:val="28"/>
          <w:szCs w:val="20"/>
        </w:rPr>
        <w:t>4.1.11.</w:t>
      </w:r>
      <w:r w:rsidRPr="00D2620D">
        <w:rPr>
          <w:snapToGrid w:val="0"/>
          <w:sz w:val="28"/>
          <w:szCs w:val="20"/>
        </w:rPr>
        <w:tab/>
      </w:r>
      <w:proofErr w:type="gramStart"/>
      <w:r w:rsidRPr="00D2620D">
        <w:rPr>
          <w:snapToGrid w:val="0"/>
          <w:sz w:val="28"/>
          <w:szCs w:val="20"/>
        </w:rPr>
        <w:t>Анализирует поступающие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агитационные материалы в целях определения, соответствует ли оплата выполненных работ (оказанных услуг) по изготовлению и распространения поступивших материалов их фактической стоимости, выявления фактов ее необоснованного занижения (завышения), а также соответствия фактического объема выполненных</w:t>
      </w:r>
      <w:proofErr w:type="gramEnd"/>
      <w:r w:rsidRPr="00D2620D">
        <w:rPr>
          <w:snapToGrid w:val="0"/>
          <w:sz w:val="28"/>
          <w:szCs w:val="20"/>
        </w:rPr>
        <w:t xml:space="preserve">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соответствующих избирательных фондов, фондов местного референдума.</w:t>
      </w:r>
    </w:p>
    <w:p w:rsidR="00D2620D" w:rsidRPr="00D2620D" w:rsidRDefault="00D2620D" w:rsidP="00D2620D">
      <w:pPr>
        <w:tabs>
          <w:tab w:val="left" w:pos="1920"/>
        </w:tabs>
        <w:spacing w:line="360" w:lineRule="auto"/>
        <w:ind w:firstLine="720"/>
        <w:jc w:val="both"/>
        <w:rPr>
          <w:snapToGrid w:val="0"/>
          <w:sz w:val="28"/>
          <w:szCs w:val="20"/>
        </w:rPr>
      </w:pPr>
      <w:r w:rsidRPr="00D2620D">
        <w:rPr>
          <w:snapToGrid w:val="0"/>
          <w:sz w:val="28"/>
          <w:szCs w:val="20"/>
        </w:rPr>
        <w:t>4.1.12.</w:t>
      </w:r>
      <w:r w:rsidRPr="00D2620D">
        <w:rPr>
          <w:snapToGrid w:val="0"/>
          <w:sz w:val="28"/>
          <w:szCs w:val="20"/>
        </w:rPr>
        <w:tab/>
        <w:t xml:space="preserve">Готовит представления в правоохранительные органы для установления лиц, совершивших противоправные действия по </w:t>
      </w:r>
      <w:r w:rsidRPr="00D2620D">
        <w:rPr>
          <w:snapToGrid w:val="0"/>
          <w:sz w:val="28"/>
          <w:szCs w:val="20"/>
        </w:rPr>
        <w:lastRenderedPageBreak/>
        <w:t>распространению агитационных материалов, не содержащих сведения о заказчике и изготовителе, установленные законодательством,  и пресечения их незаконного распространения.</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4.2.</w:t>
      </w:r>
      <w:r w:rsidRPr="00D2620D">
        <w:rPr>
          <w:snapToGrid w:val="0"/>
          <w:sz w:val="28"/>
          <w:szCs w:val="20"/>
        </w:rPr>
        <w:tab/>
        <w:t xml:space="preserve">Участвует в подготовке проектов </w:t>
      </w:r>
      <w:r w:rsidR="006A1E43">
        <w:rPr>
          <w:snapToGrid w:val="0"/>
          <w:sz w:val="28"/>
          <w:szCs w:val="20"/>
        </w:rPr>
        <w:t xml:space="preserve"> </w:t>
      </w:r>
      <w:r w:rsidRPr="00D2620D">
        <w:rPr>
          <w:snapToGrid w:val="0"/>
          <w:sz w:val="28"/>
          <w:szCs w:val="20"/>
        </w:rPr>
        <w:t>постановлений Комиссии по вопросам, находящимся в компетенции КРС.</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4.3.</w:t>
      </w:r>
      <w:r w:rsidRPr="00D2620D">
        <w:rPr>
          <w:snapToGrid w:val="0"/>
          <w:sz w:val="28"/>
          <w:szCs w:val="20"/>
        </w:rPr>
        <w:tab/>
        <w:t>Взаимодействует с КРС при  избирательной комиссии Тверской области по обмену информацией в целях повышения эффективности деятельности и организации работы КРС.</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4.4.</w:t>
      </w:r>
      <w:r w:rsidRPr="00D2620D">
        <w:rPr>
          <w:snapToGrid w:val="0"/>
          <w:sz w:val="28"/>
          <w:szCs w:val="20"/>
        </w:rPr>
        <w:tab/>
        <w:t xml:space="preserve">Обеспечивает </w:t>
      </w:r>
      <w:proofErr w:type="gramStart"/>
      <w:r w:rsidRPr="00D2620D">
        <w:rPr>
          <w:snapToGrid w:val="0"/>
          <w:sz w:val="28"/>
          <w:szCs w:val="20"/>
        </w:rPr>
        <w:t>контроль за</w:t>
      </w:r>
      <w:proofErr w:type="gramEnd"/>
      <w:r w:rsidRPr="00D2620D">
        <w:rPr>
          <w:snapToGrid w:val="0"/>
          <w:sz w:val="28"/>
          <w:szCs w:val="20"/>
        </w:rPr>
        <w:t xml:space="preserve"> устранением нарушений закона и постановлений Центральной избирательной комиссии Российской Федерации, избирательной комиссии Тверской области, Комиссии,  выявленных в ходе проверок расходования бюджетных средств, выделенных участковым избирательным комиссиям, комиссиям местного референдума на подготовку и проведение выборов и референдумов; формирования и использования средств избирательных фондов кандидатов, избирательных объединений, инициативных групп по проведению местного референдума, иных групп участников местного референдума при проведении выборов и референдумов, а также проверки установленного порядка финансирования при проведении предвыборной агитации, агитации по вопросам местного референдума.</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4.5.</w:t>
      </w:r>
      <w:r w:rsidRPr="00D2620D">
        <w:rPr>
          <w:snapToGrid w:val="0"/>
          <w:sz w:val="28"/>
          <w:szCs w:val="20"/>
        </w:rPr>
        <w:tab/>
        <w:t>Готовит по поручению председателя Комиссии ответы на заявления и обращения граждан, организаций по вопросам, находящимся в компетенции КРС.</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4.6.</w:t>
      </w:r>
      <w:r w:rsidRPr="00D2620D">
        <w:rPr>
          <w:snapToGrid w:val="0"/>
          <w:sz w:val="28"/>
          <w:szCs w:val="20"/>
        </w:rPr>
        <w:tab/>
        <w:t>Оказывает организационно-методическую помощь участковым избирательным комиссиям, комиссиям местного референдума по вопросам, находящимся в компетенции КРС.</w:t>
      </w:r>
    </w:p>
    <w:p w:rsidR="00D2620D" w:rsidRPr="00D2620D" w:rsidRDefault="00D2620D" w:rsidP="00D2620D">
      <w:pPr>
        <w:spacing w:before="240" w:after="120" w:line="360" w:lineRule="auto"/>
        <w:jc w:val="center"/>
        <w:rPr>
          <w:b/>
          <w:snapToGrid w:val="0"/>
          <w:sz w:val="28"/>
          <w:szCs w:val="20"/>
        </w:rPr>
      </w:pPr>
      <w:r w:rsidRPr="00D2620D">
        <w:rPr>
          <w:b/>
          <w:snapToGrid w:val="0"/>
          <w:sz w:val="28"/>
          <w:szCs w:val="20"/>
        </w:rPr>
        <w:t>5. Руководство контрольно-ревизионной службой</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5.1.</w:t>
      </w:r>
      <w:r w:rsidRPr="00D2620D">
        <w:rPr>
          <w:snapToGrid w:val="0"/>
          <w:sz w:val="28"/>
          <w:szCs w:val="20"/>
        </w:rPr>
        <w:tab/>
        <w:t>Руководитель КРС:</w:t>
      </w:r>
    </w:p>
    <w:p w:rsidR="00D2620D" w:rsidRPr="00D2620D" w:rsidRDefault="00D2620D" w:rsidP="00D2620D">
      <w:pPr>
        <w:tabs>
          <w:tab w:val="left" w:pos="1680"/>
        </w:tabs>
        <w:spacing w:line="360" w:lineRule="auto"/>
        <w:ind w:firstLine="720"/>
        <w:jc w:val="both"/>
        <w:rPr>
          <w:snapToGrid w:val="0"/>
          <w:sz w:val="28"/>
          <w:szCs w:val="20"/>
        </w:rPr>
      </w:pPr>
      <w:r w:rsidRPr="00D2620D">
        <w:rPr>
          <w:snapToGrid w:val="0"/>
          <w:sz w:val="28"/>
          <w:szCs w:val="20"/>
        </w:rPr>
        <w:lastRenderedPageBreak/>
        <w:t>5.1.1.</w:t>
      </w:r>
      <w:r w:rsidRPr="00D2620D">
        <w:rPr>
          <w:snapToGrid w:val="0"/>
          <w:sz w:val="28"/>
          <w:szCs w:val="20"/>
        </w:rPr>
        <w:tab/>
        <w:t xml:space="preserve">Осуществляет общее руководство КРС и несет ответственность за выполнение возложенных на нее задач. </w:t>
      </w:r>
    </w:p>
    <w:p w:rsidR="00D2620D" w:rsidRPr="00D2620D" w:rsidRDefault="00D2620D" w:rsidP="00D2620D">
      <w:pPr>
        <w:tabs>
          <w:tab w:val="left" w:pos="1680"/>
        </w:tabs>
        <w:spacing w:line="360" w:lineRule="auto"/>
        <w:ind w:firstLine="720"/>
        <w:jc w:val="both"/>
        <w:rPr>
          <w:snapToGrid w:val="0"/>
          <w:sz w:val="28"/>
          <w:szCs w:val="20"/>
        </w:rPr>
      </w:pPr>
      <w:r w:rsidRPr="00D2620D">
        <w:rPr>
          <w:snapToGrid w:val="0"/>
          <w:sz w:val="28"/>
          <w:szCs w:val="20"/>
        </w:rPr>
        <w:t>5.1.2.</w:t>
      </w:r>
      <w:r w:rsidRPr="00D2620D">
        <w:rPr>
          <w:snapToGrid w:val="0"/>
          <w:sz w:val="28"/>
          <w:szCs w:val="20"/>
        </w:rPr>
        <w:tab/>
        <w:t>Представляет на утверждение Комиссии Положение о КРС, предложения по внесению в него изменений и дополнений.</w:t>
      </w:r>
    </w:p>
    <w:p w:rsidR="00D2620D" w:rsidRPr="00D2620D" w:rsidRDefault="00D2620D" w:rsidP="00D2620D">
      <w:pPr>
        <w:tabs>
          <w:tab w:val="left" w:pos="1680"/>
        </w:tabs>
        <w:spacing w:line="360" w:lineRule="auto"/>
        <w:ind w:firstLine="720"/>
        <w:jc w:val="both"/>
        <w:rPr>
          <w:snapToGrid w:val="0"/>
          <w:sz w:val="28"/>
          <w:szCs w:val="20"/>
        </w:rPr>
      </w:pPr>
      <w:r w:rsidRPr="00D2620D">
        <w:rPr>
          <w:snapToGrid w:val="0"/>
          <w:sz w:val="28"/>
          <w:szCs w:val="20"/>
        </w:rPr>
        <w:t>5.1.3.</w:t>
      </w:r>
      <w:r w:rsidRPr="00D2620D">
        <w:rPr>
          <w:snapToGrid w:val="0"/>
          <w:sz w:val="28"/>
          <w:szCs w:val="20"/>
        </w:rPr>
        <w:tab/>
        <w:t xml:space="preserve">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Определяет обязанности заместителя руководителя и членов КРС, дает им поручения. </w:t>
      </w:r>
    </w:p>
    <w:p w:rsidR="00D2620D" w:rsidRPr="00D2620D" w:rsidRDefault="00D2620D" w:rsidP="00D2620D">
      <w:pPr>
        <w:tabs>
          <w:tab w:val="left" w:pos="1680"/>
        </w:tabs>
        <w:spacing w:line="360" w:lineRule="auto"/>
        <w:ind w:firstLine="720"/>
        <w:jc w:val="both"/>
        <w:rPr>
          <w:snapToGrid w:val="0"/>
          <w:sz w:val="28"/>
          <w:szCs w:val="20"/>
        </w:rPr>
      </w:pPr>
      <w:r w:rsidRPr="00D2620D">
        <w:rPr>
          <w:snapToGrid w:val="0"/>
          <w:sz w:val="28"/>
          <w:szCs w:val="20"/>
        </w:rPr>
        <w:t>5.1.4.</w:t>
      </w:r>
      <w:r w:rsidRPr="00D2620D">
        <w:rPr>
          <w:snapToGrid w:val="0"/>
          <w:sz w:val="28"/>
          <w:szCs w:val="20"/>
        </w:rPr>
        <w:tab/>
        <w:t>Утверждает состав рабочих групп по направлениям деятельности КРС, назначает их руководителей.</w:t>
      </w:r>
    </w:p>
    <w:p w:rsidR="00D2620D" w:rsidRPr="00D2620D" w:rsidRDefault="00D2620D" w:rsidP="00D2620D">
      <w:pPr>
        <w:tabs>
          <w:tab w:val="left" w:pos="1680"/>
        </w:tabs>
        <w:spacing w:line="360" w:lineRule="auto"/>
        <w:ind w:firstLine="720"/>
        <w:jc w:val="both"/>
        <w:rPr>
          <w:snapToGrid w:val="0"/>
          <w:sz w:val="28"/>
          <w:szCs w:val="20"/>
        </w:rPr>
      </w:pPr>
      <w:r w:rsidRPr="00D2620D">
        <w:rPr>
          <w:snapToGrid w:val="0"/>
          <w:sz w:val="28"/>
          <w:szCs w:val="20"/>
        </w:rPr>
        <w:t>5.1.5.</w:t>
      </w:r>
      <w:r w:rsidRPr="00D2620D">
        <w:rPr>
          <w:snapToGrid w:val="0"/>
          <w:sz w:val="28"/>
          <w:szCs w:val="20"/>
        </w:rPr>
        <w:tab/>
        <w:t>Организует выполнение решений Комиссии, поручений председателя Комиссии, своих поручений, на заседаниях и совещаниях информирует  Комиссию по вопросам, находящимся в компетенции КРС, и о работе КРС.</w:t>
      </w:r>
    </w:p>
    <w:p w:rsidR="00D2620D" w:rsidRPr="00D2620D" w:rsidRDefault="00D2620D" w:rsidP="00D2620D">
      <w:pPr>
        <w:tabs>
          <w:tab w:val="left" w:pos="1680"/>
        </w:tabs>
        <w:spacing w:line="360" w:lineRule="auto"/>
        <w:ind w:firstLine="720"/>
        <w:jc w:val="both"/>
        <w:rPr>
          <w:snapToGrid w:val="0"/>
          <w:sz w:val="28"/>
          <w:szCs w:val="20"/>
        </w:rPr>
      </w:pPr>
      <w:r w:rsidRPr="00D2620D">
        <w:rPr>
          <w:snapToGrid w:val="0"/>
          <w:sz w:val="28"/>
          <w:szCs w:val="20"/>
        </w:rPr>
        <w:t>5.1.6.</w:t>
      </w:r>
      <w:r w:rsidRPr="00D2620D">
        <w:rPr>
          <w:snapToGrid w:val="0"/>
          <w:sz w:val="28"/>
          <w:szCs w:val="20"/>
        </w:rPr>
        <w:tab/>
        <w:t>Организует подготовку документов и иных материалов по вопросам, находящимся в компетенции КРС.</w:t>
      </w:r>
    </w:p>
    <w:p w:rsidR="00D2620D" w:rsidRPr="00D2620D" w:rsidRDefault="00D2620D" w:rsidP="00D2620D">
      <w:pPr>
        <w:tabs>
          <w:tab w:val="left" w:pos="1680"/>
        </w:tabs>
        <w:spacing w:line="360" w:lineRule="auto"/>
        <w:ind w:firstLine="720"/>
        <w:jc w:val="both"/>
        <w:rPr>
          <w:snapToGrid w:val="0"/>
          <w:sz w:val="28"/>
          <w:szCs w:val="20"/>
        </w:rPr>
      </w:pPr>
      <w:r w:rsidRPr="00D2620D">
        <w:rPr>
          <w:snapToGrid w:val="0"/>
          <w:sz w:val="28"/>
          <w:szCs w:val="20"/>
        </w:rPr>
        <w:t>5.1.7.</w:t>
      </w:r>
      <w:r w:rsidRPr="00D2620D">
        <w:rPr>
          <w:snapToGrid w:val="0"/>
          <w:sz w:val="28"/>
          <w:szCs w:val="20"/>
        </w:rPr>
        <w:tab/>
        <w:t>Представляет или поручает своему заместителю, иным членам КРС представлять КРС во взаимоотношениях с государственными и иными органами, учреждениями, организациями, кандидатами, избирательными объединениями, инициативной группой по проведению местного референдума, иными группами участников местного референдума.</w:t>
      </w:r>
    </w:p>
    <w:p w:rsidR="00D2620D" w:rsidRPr="00D2620D" w:rsidRDefault="00D2620D" w:rsidP="00D2620D">
      <w:pPr>
        <w:tabs>
          <w:tab w:val="left" w:pos="1680"/>
        </w:tabs>
        <w:spacing w:line="360" w:lineRule="auto"/>
        <w:ind w:firstLine="720"/>
        <w:jc w:val="both"/>
        <w:rPr>
          <w:snapToGrid w:val="0"/>
          <w:sz w:val="28"/>
          <w:szCs w:val="20"/>
        </w:rPr>
      </w:pPr>
      <w:r w:rsidRPr="00D2620D">
        <w:rPr>
          <w:snapToGrid w:val="0"/>
          <w:sz w:val="28"/>
          <w:szCs w:val="20"/>
        </w:rPr>
        <w:t>5.1.8.</w:t>
      </w:r>
      <w:r w:rsidRPr="00D2620D">
        <w:rPr>
          <w:snapToGrid w:val="0"/>
          <w:sz w:val="28"/>
          <w:szCs w:val="20"/>
        </w:rPr>
        <w:tab/>
        <w:t xml:space="preserve">Участвует, в том числе по поручению председателя Комиссии, в заседаниях и совещаниях, проводимых государственными и иными органами и учреждениями. </w:t>
      </w:r>
    </w:p>
    <w:p w:rsidR="00D2620D" w:rsidRPr="00D2620D" w:rsidRDefault="00D2620D" w:rsidP="00D2620D">
      <w:pPr>
        <w:tabs>
          <w:tab w:val="left" w:pos="1680"/>
        </w:tabs>
        <w:spacing w:line="360" w:lineRule="auto"/>
        <w:ind w:firstLine="720"/>
        <w:jc w:val="both"/>
        <w:rPr>
          <w:snapToGrid w:val="0"/>
          <w:sz w:val="28"/>
          <w:szCs w:val="20"/>
        </w:rPr>
      </w:pPr>
      <w:r w:rsidRPr="00D2620D">
        <w:rPr>
          <w:snapToGrid w:val="0"/>
          <w:sz w:val="28"/>
          <w:szCs w:val="20"/>
        </w:rPr>
        <w:t>5.1.9.</w:t>
      </w:r>
      <w:r w:rsidRPr="00D2620D">
        <w:rPr>
          <w:snapToGrid w:val="0"/>
          <w:sz w:val="28"/>
          <w:szCs w:val="20"/>
        </w:rPr>
        <w:tab/>
        <w:t>Подписывает документы КРС.</w:t>
      </w:r>
    </w:p>
    <w:p w:rsidR="00D2620D" w:rsidRPr="00D2620D" w:rsidRDefault="00D2620D" w:rsidP="00D2620D">
      <w:pPr>
        <w:tabs>
          <w:tab w:val="left" w:pos="1680"/>
        </w:tabs>
        <w:spacing w:line="360" w:lineRule="auto"/>
        <w:ind w:firstLine="720"/>
        <w:jc w:val="both"/>
        <w:rPr>
          <w:snapToGrid w:val="0"/>
          <w:sz w:val="28"/>
          <w:szCs w:val="20"/>
        </w:rPr>
      </w:pPr>
      <w:r w:rsidRPr="00D2620D">
        <w:rPr>
          <w:snapToGrid w:val="0"/>
          <w:sz w:val="28"/>
          <w:szCs w:val="20"/>
        </w:rPr>
        <w:t>5.1.10.</w:t>
      </w:r>
      <w:r w:rsidRPr="00D2620D">
        <w:rPr>
          <w:snapToGrid w:val="0"/>
          <w:sz w:val="28"/>
          <w:szCs w:val="20"/>
        </w:rPr>
        <w:tab/>
        <w:t>Вносит на рассмотрение председателя Комиссии предложения о привлечении к работе в КРС экспертов на основе гражданско-правовых договоров.</w:t>
      </w:r>
    </w:p>
    <w:p w:rsidR="00D2620D" w:rsidRPr="00D2620D" w:rsidRDefault="00D2620D" w:rsidP="00D2620D">
      <w:pPr>
        <w:tabs>
          <w:tab w:val="left" w:pos="1680"/>
        </w:tabs>
        <w:spacing w:line="360" w:lineRule="auto"/>
        <w:ind w:firstLine="720"/>
        <w:jc w:val="both"/>
        <w:rPr>
          <w:snapToGrid w:val="0"/>
          <w:sz w:val="28"/>
          <w:szCs w:val="20"/>
        </w:rPr>
      </w:pPr>
      <w:r w:rsidRPr="00D2620D">
        <w:rPr>
          <w:snapToGrid w:val="0"/>
          <w:sz w:val="28"/>
          <w:szCs w:val="20"/>
        </w:rPr>
        <w:t>5.1.11.</w:t>
      </w:r>
      <w:r w:rsidRPr="00D2620D">
        <w:rPr>
          <w:snapToGrid w:val="0"/>
          <w:sz w:val="28"/>
          <w:szCs w:val="20"/>
        </w:rPr>
        <w:tab/>
        <w:t xml:space="preserve">Осуществляет иные полномочия, предусмотренные федеральным законодательством, законодательством Тверской области, </w:t>
      </w:r>
      <w:r w:rsidRPr="00D2620D">
        <w:rPr>
          <w:snapToGrid w:val="0"/>
          <w:sz w:val="28"/>
          <w:szCs w:val="20"/>
        </w:rPr>
        <w:lastRenderedPageBreak/>
        <w:t>нормативными правовыми актами муниципального образования и настоящим Положением.</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5.2.</w:t>
      </w:r>
      <w:r w:rsidRPr="00D2620D">
        <w:rPr>
          <w:snapToGrid w:val="0"/>
          <w:sz w:val="28"/>
          <w:szCs w:val="20"/>
        </w:rPr>
        <w:tab/>
        <w:t xml:space="preserve">Заместитель руководителя КРС осуществляет полномочия в соответствии с установленными руководителем КРС обязанностями. </w:t>
      </w:r>
    </w:p>
    <w:p w:rsidR="00D2620D" w:rsidRPr="00D2620D" w:rsidRDefault="00D2620D" w:rsidP="00D2620D">
      <w:pPr>
        <w:spacing w:before="120" w:after="120" w:line="360" w:lineRule="auto"/>
        <w:jc w:val="center"/>
        <w:rPr>
          <w:b/>
          <w:snapToGrid w:val="0"/>
          <w:sz w:val="28"/>
          <w:szCs w:val="20"/>
        </w:rPr>
      </w:pPr>
      <w:r w:rsidRPr="00D2620D">
        <w:rPr>
          <w:b/>
          <w:snapToGrid w:val="0"/>
          <w:sz w:val="28"/>
          <w:szCs w:val="20"/>
        </w:rPr>
        <w:t>6. Члены контрольно-ревизионной службы</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6.1.</w:t>
      </w:r>
      <w:r w:rsidRPr="00D2620D">
        <w:rPr>
          <w:snapToGrid w:val="0"/>
          <w:sz w:val="28"/>
          <w:szCs w:val="20"/>
        </w:rPr>
        <w:tab/>
        <w:t>Члены КРС:</w:t>
      </w:r>
    </w:p>
    <w:p w:rsidR="00D2620D" w:rsidRPr="00D2620D" w:rsidRDefault="00D2620D" w:rsidP="00D2620D">
      <w:pPr>
        <w:tabs>
          <w:tab w:val="left" w:pos="1560"/>
        </w:tabs>
        <w:spacing w:line="360" w:lineRule="auto"/>
        <w:ind w:firstLine="720"/>
        <w:jc w:val="both"/>
        <w:rPr>
          <w:snapToGrid w:val="0"/>
          <w:sz w:val="28"/>
          <w:szCs w:val="20"/>
        </w:rPr>
      </w:pPr>
      <w:r w:rsidRPr="00D2620D">
        <w:rPr>
          <w:snapToGrid w:val="0"/>
          <w:sz w:val="28"/>
          <w:szCs w:val="20"/>
        </w:rPr>
        <w:t>6.1.1.</w:t>
      </w:r>
      <w:r w:rsidRPr="00D2620D">
        <w:rPr>
          <w:snapToGrid w:val="0"/>
          <w:sz w:val="28"/>
          <w:szCs w:val="20"/>
        </w:rPr>
        <w:tab/>
        <w:t>Обеспечивают качественное и своевременное выполнение возложенных на них обязанностей.</w:t>
      </w:r>
    </w:p>
    <w:p w:rsidR="00D2620D" w:rsidRPr="00D2620D" w:rsidRDefault="00D2620D" w:rsidP="00D2620D">
      <w:pPr>
        <w:tabs>
          <w:tab w:val="left" w:pos="1560"/>
        </w:tabs>
        <w:spacing w:line="360" w:lineRule="auto"/>
        <w:ind w:firstLine="720"/>
        <w:jc w:val="both"/>
        <w:rPr>
          <w:snapToGrid w:val="0"/>
          <w:sz w:val="28"/>
          <w:szCs w:val="20"/>
        </w:rPr>
      </w:pPr>
      <w:r w:rsidRPr="00D2620D">
        <w:rPr>
          <w:snapToGrid w:val="0"/>
          <w:sz w:val="28"/>
          <w:szCs w:val="20"/>
        </w:rPr>
        <w:t>6.1.2.</w:t>
      </w:r>
      <w:r w:rsidRPr="00D2620D">
        <w:rPr>
          <w:snapToGrid w:val="0"/>
          <w:sz w:val="28"/>
          <w:szCs w:val="20"/>
        </w:rPr>
        <w:tab/>
        <w:t>Принимают участие в подготовке вопросов, находящихся в компетенции КРС, отчитываются перед руководством КРС о выполнении поручений.</w:t>
      </w:r>
    </w:p>
    <w:p w:rsidR="00D2620D" w:rsidRPr="00D2620D" w:rsidRDefault="00D2620D" w:rsidP="00D2620D">
      <w:pPr>
        <w:tabs>
          <w:tab w:val="left" w:pos="1560"/>
        </w:tabs>
        <w:spacing w:line="360" w:lineRule="auto"/>
        <w:ind w:firstLine="720"/>
        <w:jc w:val="both"/>
        <w:rPr>
          <w:snapToGrid w:val="0"/>
          <w:sz w:val="28"/>
          <w:szCs w:val="20"/>
        </w:rPr>
      </w:pPr>
      <w:r w:rsidRPr="00D2620D">
        <w:rPr>
          <w:snapToGrid w:val="0"/>
          <w:sz w:val="28"/>
          <w:szCs w:val="20"/>
        </w:rPr>
        <w:t>6.1.3.</w:t>
      </w:r>
      <w:r w:rsidRPr="00D2620D">
        <w:rPr>
          <w:snapToGrid w:val="0"/>
          <w:sz w:val="28"/>
          <w:szCs w:val="20"/>
        </w:rPr>
        <w:tab/>
      </w:r>
      <w:proofErr w:type="gramStart"/>
      <w:r w:rsidRPr="00D2620D">
        <w:rPr>
          <w:snapToGrid w:val="0"/>
          <w:sz w:val="28"/>
          <w:szCs w:val="20"/>
        </w:rPr>
        <w:t>По поручению руководителя КРС или его заместителя участвуют в проверках соблюдения участковыми избирательными комиссиями, комиссиями местного референдума, кандидатами, избирательными объединениями, инициативной группой по проведению местного референдума, иными группами участников местного референдума федерального и областного законодательства,  нормативных правовых актов муниципального образования, Центральной избирательной комиссии Российской Федерации, избирательной комиссии Тверской области и Комиссии по вопросам, находящимся в компетенции КРС.</w:t>
      </w:r>
      <w:proofErr w:type="gramEnd"/>
    </w:p>
    <w:p w:rsidR="00D2620D" w:rsidRPr="00D2620D" w:rsidRDefault="00D2620D" w:rsidP="00D2620D">
      <w:pPr>
        <w:tabs>
          <w:tab w:val="left" w:pos="1560"/>
        </w:tabs>
        <w:spacing w:line="360" w:lineRule="auto"/>
        <w:ind w:firstLine="720"/>
        <w:jc w:val="both"/>
        <w:rPr>
          <w:snapToGrid w:val="0"/>
          <w:sz w:val="28"/>
          <w:szCs w:val="20"/>
        </w:rPr>
      </w:pPr>
      <w:r w:rsidRPr="00D2620D">
        <w:rPr>
          <w:snapToGrid w:val="0"/>
          <w:sz w:val="28"/>
          <w:szCs w:val="20"/>
        </w:rPr>
        <w:t>6.1.4.</w:t>
      </w:r>
      <w:r w:rsidRPr="00D2620D">
        <w:rPr>
          <w:snapToGrid w:val="0"/>
          <w:sz w:val="28"/>
          <w:szCs w:val="20"/>
        </w:rPr>
        <w:tab/>
      </w:r>
      <w:proofErr w:type="gramStart"/>
      <w:r w:rsidRPr="00D2620D">
        <w:rPr>
          <w:snapToGrid w:val="0"/>
          <w:sz w:val="28"/>
          <w:szCs w:val="20"/>
        </w:rPr>
        <w:t xml:space="preserve">Обеспечивают контроль за устранением нарушений закона, постановлений Центральной избирательной комиссии Российской Федерации и избирательной комиссии Тверской области, решений (постановлений) Комиссии, выявленных в ходе проверок расходования бюджетных средств, выделенных участковым избирательным комиссиям, комиссиям местного референдума на подготовку и проведение выборов и референдумов, формирования и использования денежных средств избирательных фондов кандидатов, избирательных объединений, </w:t>
      </w:r>
      <w:r w:rsidRPr="00D2620D">
        <w:rPr>
          <w:snapToGrid w:val="0"/>
          <w:sz w:val="28"/>
          <w:szCs w:val="20"/>
        </w:rPr>
        <w:lastRenderedPageBreak/>
        <w:t>инициативной группы по проведению местного референдума и иных групп</w:t>
      </w:r>
      <w:proofErr w:type="gramEnd"/>
      <w:r w:rsidRPr="00D2620D">
        <w:rPr>
          <w:snapToGrid w:val="0"/>
          <w:sz w:val="28"/>
          <w:szCs w:val="20"/>
        </w:rPr>
        <w:t xml:space="preserve"> участников местного референдума при проведении выборов,  референдума.</w:t>
      </w:r>
    </w:p>
    <w:p w:rsidR="00D2620D" w:rsidRPr="00D2620D" w:rsidRDefault="00D2620D" w:rsidP="00D2620D">
      <w:pPr>
        <w:tabs>
          <w:tab w:val="left" w:pos="1560"/>
        </w:tabs>
        <w:spacing w:line="360" w:lineRule="auto"/>
        <w:ind w:firstLine="720"/>
        <w:jc w:val="both"/>
        <w:rPr>
          <w:snapToGrid w:val="0"/>
          <w:sz w:val="28"/>
          <w:szCs w:val="20"/>
        </w:rPr>
      </w:pPr>
      <w:r w:rsidRPr="00D2620D">
        <w:rPr>
          <w:snapToGrid w:val="0"/>
          <w:sz w:val="28"/>
          <w:szCs w:val="20"/>
        </w:rPr>
        <w:t>6.1.5.</w:t>
      </w:r>
      <w:r w:rsidRPr="00D2620D">
        <w:rPr>
          <w:snapToGrid w:val="0"/>
          <w:sz w:val="28"/>
          <w:szCs w:val="20"/>
        </w:rPr>
        <w:tab/>
        <w:t>Принимают участие в подготовке документов о финансовых нарушениях при проведении местных выборов и референдумов, подписывают их, несут ответственность за достоверность сведений, указанных в этих документах.</w:t>
      </w:r>
    </w:p>
    <w:p w:rsidR="00D2620D" w:rsidRPr="00D2620D" w:rsidRDefault="00D2620D" w:rsidP="00D2620D">
      <w:pPr>
        <w:tabs>
          <w:tab w:val="left" w:pos="1560"/>
        </w:tabs>
        <w:spacing w:line="360" w:lineRule="auto"/>
        <w:ind w:firstLine="720"/>
        <w:jc w:val="both"/>
        <w:rPr>
          <w:snapToGrid w:val="0"/>
          <w:sz w:val="28"/>
          <w:szCs w:val="20"/>
        </w:rPr>
      </w:pPr>
      <w:r w:rsidRPr="00D2620D">
        <w:rPr>
          <w:snapToGrid w:val="0"/>
          <w:sz w:val="28"/>
          <w:szCs w:val="20"/>
        </w:rPr>
        <w:t>6.1.6.</w:t>
      </w:r>
      <w:r w:rsidRPr="00D2620D">
        <w:rPr>
          <w:snapToGrid w:val="0"/>
          <w:sz w:val="28"/>
          <w:szCs w:val="20"/>
        </w:rPr>
        <w:tab/>
      </w:r>
      <w:proofErr w:type="gramStart"/>
      <w:r w:rsidRPr="00D2620D">
        <w:rPr>
          <w:snapToGrid w:val="0"/>
          <w:sz w:val="28"/>
          <w:szCs w:val="20"/>
        </w:rPr>
        <w:t xml:space="preserve">По поручению руководителя КРС или его заместителя запрашивают необходимые сведения и материалы по вопросам, находящимся в компетенции КРС, от кандидатов, избирательных объединений, инициативной группы по проведению местного референдума, иных групп участников местного референдума, участковых избирательных комиссий,  комиссий местного референдума, государственных и иных органов и учреждений, организаций, а также от граждан и юридических лиц. </w:t>
      </w:r>
      <w:proofErr w:type="gramEnd"/>
    </w:p>
    <w:p w:rsidR="00D2620D" w:rsidRPr="00D2620D" w:rsidRDefault="00D2620D" w:rsidP="00D2620D">
      <w:pPr>
        <w:tabs>
          <w:tab w:val="left" w:pos="1560"/>
        </w:tabs>
        <w:spacing w:line="360" w:lineRule="auto"/>
        <w:ind w:firstLine="720"/>
        <w:jc w:val="both"/>
        <w:rPr>
          <w:snapToGrid w:val="0"/>
          <w:sz w:val="28"/>
          <w:szCs w:val="20"/>
        </w:rPr>
      </w:pPr>
      <w:r w:rsidRPr="00D2620D">
        <w:rPr>
          <w:snapToGrid w:val="0"/>
          <w:sz w:val="28"/>
          <w:szCs w:val="20"/>
        </w:rPr>
        <w:t>6.1.7.</w:t>
      </w:r>
      <w:r w:rsidRPr="00D2620D">
        <w:rPr>
          <w:snapToGrid w:val="0"/>
          <w:sz w:val="28"/>
          <w:szCs w:val="20"/>
        </w:rPr>
        <w:tab/>
        <w:t xml:space="preserve">Оказывают организационно-методическую помощь участковым избирательным комиссиям, комиссиям местного референдума по вопросам, находящимся в компетенции КРС. </w:t>
      </w:r>
    </w:p>
    <w:p w:rsidR="00D2620D" w:rsidRPr="00D2620D" w:rsidRDefault="00D2620D" w:rsidP="00D2620D">
      <w:pPr>
        <w:tabs>
          <w:tab w:val="left" w:pos="1560"/>
        </w:tabs>
        <w:spacing w:line="360" w:lineRule="auto"/>
        <w:ind w:firstLine="720"/>
        <w:jc w:val="both"/>
        <w:rPr>
          <w:snapToGrid w:val="0"/>
          <w:sz w:val="28"/>
          <w:szCs w:val="20"/>
        </w:rPr>
      </w:pPr>
      <w:r w:rsidRPr="00D2620D">
        <w:rPr>
          <w:snapToGrid w:val="0"/>
          <w:sz w:val="28"/>
          <w:szCs w:val="20"/>
        </w:rPr>
        <w:t>6.1.8.</w:t>
      </w:r>
      <w:r w:rsidRPr="00D2620D">
        <w:rPr>
          <w:snapToGrid w:val="0"/>
          <w:sz w:val="28"/>
          <w:szCs w:val="20"/>
        </w:rPr>
        <w:tab/>
        <w:t>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D2620D" w:rsidRPr="00D2620D" w:rsidRDefault="00D2620D" w:rsidP="00D2620D">
      <w:pPr>
        <w:tabs>
          <w:tab w:val="left" w:pos="1560"/>
        </w:tabs>
        <w:spacing w:line="360" w:lineRule="auto"/>
        <w:ind w:firstLine="720"/>
        <w:jc w:val="both"/>
        <w:rPr>
          <w:snapToGrid w:val="0"/>
          <w:sz w:val="28"/>
          <w:szCs w:val="20"/>
        </w:rPr>
      </w:pPr>
      <w:r w:rsidRPr="00D2620D">
        <w:rPr>
          <w:snapToGrid w:val="0"/>
          <w:sz w:val="28"/>
          <w:szCs w:val="20"/>
        </w:rPr>
        <w:t>6.1.9.</w:t>
      </w:r>
      <w:r w:rsidRPr="00D2620D">
        <w:rPr>
          <w:snapToGrid w:val="0"/>
          <w:sz w:val="28"/>
          <w:szCs w:val="20"/>
        </w:rPr>
        <w:tab/>
        <w:t>Участвуют в подготовке и проведении заседаний КРС.</w:t>
      </w:r>
    </w:p>
    <w:p w:rsidR="00D2620D" w:rsidRPr="00D2620D" w:rsidRDefault="00D2620D" w:rsidP="00D2620D">
      <w:pPr>
        <w:spacing w:before="120" w:after="120" w:line="360" w:lineRule="auto"/>
        <w:jc w:val="center"/>
        <w:rPr>
          <w:b/>
          <w:snapToGrid w:val="0"/>
          <w:sz w:val="28"/>
          <w:szCs w:val="20"/>
        </w:rPr>
      </w:pPr>
      <w:r w:rsidRPr="00D2620D">
        <w:rPr>
          <w:b/>
          <w:snapToGrid w:val="0"/>
          <w:sz w:val="28"/>
          <w:szCs w:val="20"/>
        </w:rPr>
        <w:t>7. Заседания  контрольно-ревизионной службы</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7.1.</w:t>
      </w:r>
      <w:r w:rsidRPr="00D2620D">
        <w:rPr>
          <w:snapToGrid w:val="0"/>
          <w:sz w:val="28"/>
          <w:szCs w:val="20"/>
        </w:rPr>
        <w:tab/>
        <w:t>Заседания КРС проводятся по мере необходимости.</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7.2.</w:t>
      </w:r>
      <w:r w:rsidRPr="00D2620D">
        <w:rPr>
          <w:snapToGrid w:val="0"/>
          <w:sz w:val="28"/>
          <w:szCs w:val="20"/>
        </w:rPr>
        <w:tab/>
        <w:t>Председательствует на заседании КРС ее руководитель либо по его поручению заместитель руководителя. Председательствующий на заседании КРС оглашает повестку заседания, определяет порядок его ведения.</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7.3.</w:t>
      </w:r>
      <w:r w:rsidRPr="00D2620D">
        <w:rPr>
          <w:snapToGrid w:val="0"/>
          <w:sz w:val="28"/>
          <w:szCs w:val="20"/>
        </w:rPr>
        <w:tab/>
        <w:t xml:space="preserve">Вопросы для рассмотрения на заседании КРС вносятся руководителем КРС, его заместителем и членами КРС как по собственной </w:t>
      </w:r>
      <w:r w:rsidRPr="00D2620D">
        <w:rPr>
          <w:snapToGrid w:val="0"/>
          <w:sz w:val="28"/>
          <w:szCs w:val="20"/>
        </w:rPr>
        <w:lastRenderedPageBreak/>
        <w:t xml:space="preserve">инициативе, так и на основании предложений руководителя, его заместителя,  членов Комиссии. </w:t>
      </w:r>
    </w:p>
    <w:p w:rsidR="00D2620D" w:rsidRPr="00D2620D" w:rsidRDefault="00D2620D" w:rsidP="00D2620D">
      <w:pPr>
        <w:spacing w:line="360" w:lineRule="auto"/>
        <w:ind w:firstLine="720"/>
        <w:jc w:val="both"/>
        <w:rPr>
          <w:sz w:val="28"/>
          <w:szCs w:val="28"/>
        </w:rPr>
      </w:pPr>
      <w:r w:rsidRPr="00D2620D">
        <w:rPr>
          <w:sz w:val="28"/>
          <w:szCs w:val="28"/>
        </w:rPr>
        <w:t>7.4.</w:t>
      </w:r>
      <w:r w:rsidRPr="00D2620D">
        <w:rPr>
          <w:sz w:val="28"/>
          <w:szCs w:val="28"/>
        </w:rPr>
        <w:tab/>
        <w:t>На заседании КРС ведется протокол, который оформляет секретарь КРС – член КРС, назначаемый председательствующим на заседании КРС.</w:t>
      </w:r>
    </w:p>
    <w:p w:rsidR="00D2620D" w:rsidRPr="00D2620D" w:rsidRDefault="00D2620D" w:rsidP="00D2620D">
      <w:pPr>
        <w:spacing w:line="360" w:lineRule="auto"/>
        <w:ind w:firstLine="720"/>
        <w:jc w:val="both"/>
        <w:rPr>
          <w:sz w:val="28"/>
          <w:szCs w:val="28"/>
        </w:rPr>
      </w:pPr>
      <w:r w:rsidRPr="00D2620D">
        <w:rPr>
          <w:sz w:val="28"/>
          <w:szCs w:val="28"/>
        </w:rPr>
        <w:t>В протоколе указываются: дата и повестка дня заседания КРС, присутствующие на заседании (члены КРС,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КРС  и результаты голосования по этому решению. Протокол подписывается председательствующим на заседании КРС и секретарем КРС.</w:t>
      </w:r>
    </w:p>
    <w:p w:rsidR="00D2620D" w:rsidRPr="00D2620D" w:rsidRDefault="00D2620D" w:rsidP="00D2620D">
      <w:pPr>
        <w:spacing w:line="360" w:lineRule="auto"/>
        <w:ind w:firstLine="720"/>
        <w:jc w:val="both"/>
        <w:rPr>
          <w:sz w:val="28"/>
          <w:szCs w:val="28"/>
        </w:rPr>
      </w:pPr>
      <w:r w:rsidRPr="00D2620D">
        <w:rPr>
          <w:sz w:val="28"/>
          <w:szCs w:val="28"/>
        </w:rPr>
        <w:t>По результатам рассмотрения каждого вопроса на заседании КРС принимается решение КРС, которое фиксируется в протоколе.</w:t>
      </w:r>
    </w:p>
    <w:p w:rsidR="00D2620D" w:rsidRPr="00D2620D" w:rsidRDefault="00D2620D" w:rsidP="00D2620D">
      <w:pPr>
        <w:spacing w:line="360" w:lineRule="auto"/>
        <w:ind w:firstLine="720"/>
        <w:jc w:val="both"/>
        <w:rPr>
          <w:sz w:val="28"/>
        </w:rPr>
      </w:pPr>
      <w:r w:rsidRPr="00D2620D">
        <w:rPr>
          <w:sz w:val="28"/>
        </w:rPr>
        <w:t xml:space="preserve">Решение КРС принимается большинством голосов от числа присутствующих на заседании членов КРС открытым голосованием. В случае равенства голосов «за» и «против» голос председательствующего на заседании КРС является решающим. </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7.5.</w:t>
      </w:r>
      <w:r w:rsidRPr="00D2620D">
        <w:rPr>
          <w:snapToGrid w:val="0"/>
          <w:sz w:val="28"/>
          <w:szCs w:val="20"/>
        </w:rPr>
        <w:tab/>
        <w:t xml:space="preserve">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 </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7.6.</w:t>
      </w:r>
      <w:r w:rsidRPr="00D2620D">
        <w:rPr>
          <w:snapToGrid w:val="0"/>
          <w:sz w:val="28"/>
          <w:szCs w:val="20"/>
        </w:rPr>
        <w:tab/>
        <w:t xml:space="preserve">На заседания КРС могут </w:t>
      </w:r>
      <w:r w:rsidRPr="00D2620D">
        <w:rPr>
          <w:snapToGrid w:val="0"/>
          <w:sz w:val="28"/>
          <w:szCs w:val="28"/>
        </w:rPr>
        <w:t xml:space="preserve">приглашаться </w:t>
      </w:r>
      <w:r w:rsidRPr="00D2620D">
        <w:rPr>
          <w:snapToGrid w:val="0"/>
          <w:sz w:val="28"/>
          <w:szCs w:val="20"/>
        </w:rPr>
        <w:t>представители соответствующих исполнительных органов муниципального образования,</w:t>
      </w:r>
      <w:r w:rsidRPr="00D2620D">
        <w:rPr>
          <w:snapToGrid w:val="0"/>
          <w:sz w:val="28"/>
          <w:szCs w:val="28"/>
        </w:rPr>
        <w:t xml:space="preserve"> кандидаты, их уполномоченные и доверенные лица, уполномоченные представители и доверенные лица избирательных объединений, члены </w:t>
      </w:r>
      <w:r w:rsidRPr="00D2620D">
        <w:rPr>
          <w:snapToGrid w:val="0"/>
          <w:sz w:val="28"/>
          <w:szCs w:val="20"/>
        </w:rPr>
        <w:t xml:space="preserve">избирательных комиссий, комиссий местного референдума, </w:t>
      </w:r>
      <w:r w:rsidRPr="00D2620D">
        <w:rPr>
          <w:snapToGrid w:val="0"/>
          <w:sz w:val="28"/>
          <w:szCs w:val="28"/>
        </w:rPr>
        <w:t>инициативной группы по проведению местного референдума, иных групп участников местного референдума</w:t>
      </w:r>
      <w:r w:rsidRPr="00D2620D">
        <w:rPr>
          <w:snapToGrid w:val="0"/>
          <w:sz w:val="28"/>
          <w:szCs w:val="20"/>
        </w:rPr>
        <w:t xml:space="preserve">, представители средств массовой информации, эксперты и другие специалисты. </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lastRenderedPageBreak/>
        <w:t>7.7.</w:t>
      </w:r>
      <w:r w:rsidRPr="00D2620D">
        <w:rPr>
          <w:snapToGrid w:val="0"/>
          <w:sz w:val="28"/>
          <w:szCs w:val="20"/>
        </w:rPr>
        <w:tab/>
        <w:t xml:space="preserve">Решения КРС доводятся до сведения Комиссии и носят рекомендательный характер для Комиссии. </w:t>
      </w:r>
    </w:p>
    <w:p w:rsidR="00D2620D" w:rsidRPr="00D2620D" w:rsidRDefault="00D2620D" w:rsidP="00D2620D">
      <w:pPr>
        <w:spacing w:before="240" w:after="240"/>
        <w:jc w:val="center"/>
        <w:rPr>
          <w:b/>
          <w:snapToGrid w:val="0"/>
          <w:sz w:val="28"/>
          <w:szCs w:val="20"/>
        </w:rPr>
      </w:pPr>
      <w:r w:rsidRPr="00D2620D">
        <w:rPr>
          <w:b/>
          <w:snapToGrid w:val="0"/>
          <w:sz w:val="28"/>
          <w:szCs w:val="20"/>
        </w:rPr>
        <w:t xml:space="preserve">8. Обеспечение деятельности контрольно-ревизионной </w:t>
      </w:r>
      <w:r w:rsidRPr="00D2620D">
        <w:rPr>
          <w:b/>
          <w:snapToGrid w:val="0"/>
          <w:sz w:val="28"/>
          <w:szCs w:val="20"/>
        </w:rPr>
        <w:br/>
        <w:t>службы</w:t>
      </w:r>
    </w:p>
    <w:p w:rsidR="00D2620D" w:rsidRPr="00D2620D" w:rsidRDefault="00D2620D" w:rsidP="00D2620D">
      <w:pPr>
        <w:spacing w:line="360" w:lineRule="auto"/>
        <w:ind w:firstLine="720"/>
        <w:jc w:val="both"/>
        <w:rPr>
          <w:snapToGrid w:val="0"/>
          <w:sz w:val="28"/>
          <w:szCs w:val="20"/>
        </w:rPr>
      </w:pPr>
      <w:r w:rsidRPr="00D2620D">
        <w:rPr>
          <w:snapToGrid w:val="0"/>
          <w:sz w:val="28"/>
          <w:szCs w:val="20"/>
        </w:rPr>
        <w:t>Правовое, организационное, документационное, информационное и материально-техническое обеспечение деятельности КРС осуществляет  Комиссия.</w:t>
      </w:r>
    </w:p>
    <w:p w:rsidR="00D2620D" w:rsidRDefault="00D2620D"/>
    <w:p w:rsidR="00D2620D" w:rsidRDefault="00D2620D"/>
    <w:p w:rsidR="00D2620D" w:rsidRDefault="00D2620D"/>
    <w:p w:rsidR="00D2620D" w:rsidRDefault="00D2620D"/>
    <w:p w:rsidR="00D2620D" w:rsidRDefault="00D2620D"/>
    <w:p w:rsidR="00D2620D" w:rsidRDefault="00D2620D"/>
    <w:sectPr w:rsidR="00D2620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777" w:rsidRDefault="005D6777" w:rsidP="007E5BA0">
      <w:r>
        <w:separator/>
      </w:r>
    </w:p>
  </w:endnote>
  <w:endnote w:type="continuationSeparator" w:id="0">
    <w:p w:rsidR="005D6777" w:rsidRDefault="005D6777" w:rsidP="007E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679593"/>
      <w:docPartObj>
        <w:docPartGallery w:val="Page Numbers (Bottom of Page)"/>
        <w:docPartUnique/>
      </w:docPartObj>
    </w:sdtPr>
    <w:sdtEndPr/>
    <w:sdtContent>
      <w:p w:rsidR="007E5BA0" w:rsidRDefault="007E5BA0">
        <w:pPr>
          <w:pStyle w:val="a5"/>
          <w:jc w:val="center"/>
        </w:pPr>
        <w:r>
          <w:fldChar w:fldCharType="begin"/>
        </w:r>
        <w:r>
          <w:instrText>PAGE   \* MERGEFORMAT</w:instrText>
        </w:r>
        <w:r>
          <w:fldChar w:fldCharType="separate"/>
        </w:r>
        <w:r w:rsidR="00B81C61">
          <w:rPr>
            <w:noProof/>
          </w:rPr>
          <w:t>3</w:t>
        </w:r>
        <w:r>
          <w:fldChar w:fldCharType="end"/>
        </w:r>
      </w:p>
    </w:sdtContent>
  </w:sdt>
  <w:p w:rsidR="007E5BA0" w:rsidRDefault="007E5B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777" w:rsidRDefault="005D6777" w:rsidP="007E5BA0">
      <w:r>
        <w:separator/>
      </w:r>
    </w:p>
  </w:footnote>
  <w:footnote w:type="continuationSeparator" w:id="0">
    <w:p w:rsidR="005D6777" w:rsidRDefault="005D6777" w:rsidP="007E5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EA2"/>
    <w:multiLevelType w:val="hybridMultilevel"/>
    <w:tmpl w:val="061832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0D"/>
    <w:rsid w:val="000C0176"/>
    <w:rsid w:val="001E5064"/>
    <w:rsid w:val="005D6777"/>
    <w:rsid w:val="006A1E43"/>
    <w:rsid w:val="00791DE1"/>
    <w:rsid w:val="007E5BA0"/>
    <w:rsid w:val="008764FF"/>
    <w:rsid w:val="009B2624"/>
    <w:rsid w:val="00B81C61"/>
    <w:rsid w:val="00D2620D"/>
    <w:rsid w:val="00D65B0B"/>
    <w:rsid w:val="00DB3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2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D2620D"/>
    <w:pPr>
      <w:ind w:firstLine="900"/>
      <w:jc w:val="both"/>
    </w:pPr>
    <w:rPr>
      <w:b/>
      <w:sz w:val="28"/>
      <w:szCs w:val="20"/>
    </w:rPr>
  </w:style>
  <w:style w:type="character" w:customStyle="1" w:styleId="20">
    <w:name w:val="Основной текст с отступом 2 Знак"/>
    <w:basedOn w:val="a0"/>
    <w:link w:val="2"/>
    <w:semiHidden/>
    <w:rsid w:val="00D2620D"/>
    <w:rPr>
      <w:rFonts w:ascii="Times New Roman" w:eastAsia="Times New Roman" w:hAnsi="Times New Roman" w:cs="Times New Roman"/>
      <w:b/>
      <w:sz w:val="28"/>
      <w:szCs w:val="20"/>
      <w:lang w:eastAsia="ru-RU"/>
    </w:rPr>
  </w:style>
  <w:style w:type="paragraph" w:styleId="3">
    <w:name w:val="Body Text Indent 3"/>
    <w:basedOn w:val="a"/>
    <w:link w:val="30"/>
    <w:semiHidden/>
    <w:rsid w:val="00D2620D"/>
    <w:pPr>
      <w:ind w:right="43" w:firstLine="900"/>
      <w:jc w:val="both"/>
    </w:pPr>
    <w:rPr>
      <w:sz w:val="28"/>
      <w:szCs w:val="20"/>
    </w:rPr>
  </w:style>
  <w:style w:type="character" w:customStyle="1" w:styleId="30">
    <w:name w:val="Основной текст с отступом 3 Знак"/>
    <w:basedOn w:val="a0"/>
    <w:link w:val="3"/>
    <w:semiHidden/>
    <w:rsid w:val="00D2620D"/>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7E5BA0"/>
    <w:pPr>
      <w:tabs>
        <w:tab w:val="center" w:pos="4677"/>
        <w:tab w:val="right" w:pos="9355"/>
      </w:tabs>
    </w:pPr>
  </w:style>
  <w:style w:type="character" w:customStyle="1" w:styleId="a4">
    <w:name w:val="Верхний колонтитул Знак"/>
    <w:basedOn w:val="a0"/>
    <w:link w:val="a3"/>
    <w:uiPriority w:val="99"/>
    <w:rsid w:val="007E5BA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E5BA0"/>
    <w:pPr>
      <w:tabs>
        <w:tab w:val="center" w:pos="4677"/>
        <w:tab w:val="right" w:pos="9355"/>
      </w:tabs>
    </w:pPr>
  </w:style>
  <w:style w:type="character" w:customStyle="1" w:styleId="a6">
    <w:name w:val="Нижний колонтитул Знак"/>
    <w:basedOn w:val="a0"/>
    <w:link w:val="a5"/>
    <w:uiPriority w:val="99"/>
    <w:rsid w:val="007E5BA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E5BA0"/>
    <w:rPr>
      <w:rFonts w:ascii="Tahoma" w:hAnsi="Tahoma" w:cs="Tahoma"/>
      <w:sz w:val="16"/>
      <w:szCs w:val="16"/>
    </w:rPr>
  </w:style>
  <w:style w:type="character" w:customStyle="1" w:styleId="a8">
    <w:name w:val="Текст выноски Знак"/>
    <w:basedOn w:val="a0"/>
    <w:link w:val="a7"/>
    <w:uiPriority w:val="99"/>
    <w:semiHidden/>
    <w:rsid w:val="007E5B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2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D2620D"/>
    <w:pPr>
      <w:ind w:firstLine="900"/>
      <w:jc w:val="both"/>
    </w:pPr>
    <w:rPr>
      <w:b/>
      <w:sz w:val="28"/>
      <w:szCs w:val="20"/>
    </w:rPr>
  </w:style>
  <w:style w:type="character" w:customStyle="1" w:styleId="20">
    <w:name w:val="Основной текст с отступом 2 Знак"/>
    <w:basedOn w:val="a0"/>
    <w:link w:val="2"/>
    <w:semiHidden/>
    <w:rsid w:val="00D2620D"/>
    <w:rPr>
      <w:rFonts w:ascii="Times New Roman" w:eastAsia="Times New Roman" w:hAnsi="Times New Roman" w:cs="Times New Roman"/>
      <w:b/>
      <w:sz w:val="28"/>
      <w:szCs w:val="20"/>
      <w:lang w:eastAsia="ru-RU"/>
    </w:rPr>
  </w:style>
  <w:style w:type="paragraph" w:styleId="3">
    <w:name w:val="Body Text Indent 3"/>
    <w:basedOn w:val="a"/>
    <w:link w:val="30"/>
    <w:semiHidden/>
    <w:rsid w:val="00D2620D"/>
    <w:pPr>
      <w:ind w:right="43" w:firstLine="900"/>
      <w:jc w:val="both"/>
    </w:pPr>
    <w:rPr>
      <w:sz w:val="28"/>
      <w:szCs w:val="20"/>
    </w:rPr>
  </w:style>
  <w:style w:type="character" w:customStyle="1" w:styleId="30">
    <w:name w:val="Основной текст с отступом 3 Знак"/>
    <w:basedOn w:val="a0"/>
    <w:link w:val="3"/>
    <w:semiHidden/>
    <w:rsid w:val="00D2620D"/>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7E5BA0"/>
    <w:pPr>
      <w:tabs>
        <w:tab w:val="center" w:pos="4677"/>
        <w:tab w:val="right" w:pos="9355"/>
      </w:tabs>
    </w:pPr>
  </w:style>
  <w:style w:type="character" w:customStyle="1" w:styleId="a4">
    <w:name w:val="Верхний колонтитул Знак"/>
    <w:basedOn w:val="a0"/>
    <w:link w:val="a3"/>
    <w:uiPriority w:val="99"/>
    <w:rsid w:val="007E5BA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E5BA0"/>
    <w:pPr>
      <w:tabs>
        <w:tab w:val="center" w:pos="4677"/>
        <w:tab w:val="right" w:pos="9355"/>
      </w:tabs>
    </w:pPr>
  </w:style>
  <w:style w:type="character" w:customStyle="1" w:styleId="a6">
    <w:name w:val="Нижний колонтитул Знак"/>
    <w:basedOn w:val="a0"/>
    <w:link w:val="a5"/>
    <w:uiPriority w:val="99"/>
    <w:rsid w:val="007E5BA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E5BA0"/>
    <w:rPr>
      <w:rFonts w:ascii="Tahoma" w:hAnsi="Tahoma" w:cs="Tahoma"/>
      <w:sz w:val="16"/>
      <w:szCs w:val="16"/>
    </w:rPr>
  </w:style>
  <w:style w:type="character" w:customStyle="1" w:styleId="a8">
    <w:name w:val="Текст выноски Знак"/>
    <w:basedOn w:val="a0"/>
    <w:link w:val="a7"/>
    <w:uiPriority w:val="99"/>
    <w:semiHidden/>
    <w:rsid w:val="007E5BA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18</Pages>
  <Words>4138</Words>
  <Characters>23590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2013-12-10T06:09:00Z</cp:lastPrinted>
  <dcterms:created xsi:type="dcterms:W3CDTF">2013-11-05T13:04:00Z</dcterms:created>
  <dcterms:modified xsi:type="dcterms:W3CDTF">2013-12-10T06:09:00Z</dcterms:modified>
</cp:coreProperties>
</file>