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1" w:rsidRDefault="00171AB1" w:rsidP="0017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B1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по выборам </w:t>
      </w:r>
    </w:p>
    <w:p w:rsidR="00982C1F" w:rsidRDefault="00171AB1" w:rsidP="0017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Тверской области четвертого созыва</w:t>
      </w:r>
    </w:p>
    <w:p w:rsidR="00171AB1" w:rsidRDefault="00171AB1" w:rsidP="0017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B1" w:rsidRDefault="00171AB1" w:rsidP="0017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1AB1">
        <w:rPr>
          <w:rFonts w:ascii="Times New Roman" w:hAnsi="Times New Roman" w:cs="Times New Roman"/>
          <w:sz w:val="28"/>
          <w:szCs w:val="28"/>
        </w:rPr>
        <w:t xml:space="preserve">ля проведения выборов 15 депутатов </w:t>
      </w:r>
      <w:proofErr w:type="gramStart"/>
      <w:r w:rsidRPr="00171AB1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171AB1">
        <w:rPr>
          <w:rFonts w:ascii="Times New Roman" w:hAnsi="Times New Roman" w:cs="Times New Roman"/>
          <w:sz w:val="28"/>
          <w:szCs w:val="28"/>
        </w:rPr>
        <w:t xml:space="preserve"> ЗАТО О</w:t>
      </w:r>
      <w:r>
        <w:rPr>
          <w:rFonts w:ascii="Times New Roman" w:hAnsi="Times New Roman" w:cs="Times New Roman"/>
          <w:sz w:val="28"/>
          <w:szCs w:val="28"/>
        </w:rPr>
        <w:t>зерный Тверской области четвертого созыва по смешанной (мажоритарно-пропорциональной) избирательной системе определить:</w:t>
      </w:r>
    </w:p>
    <w:p w:rsidR="00171AB1" w:rsidRDefault="00171AB1" w:rsidP="0017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B1" w:rsidRDefault="00171AB1" w:rsidP="0017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избирательный округ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для избрания 10 депутатов по спискам избирательных объединений, имеющих право в соответствии с законодательством участвовать в выборах в органы местного самоуправления;</w:t>
      </w:r>
    </w:p>
    <w:p w:rsidR="00171AB1" w:rsidRDefault="00171AB1" w:rsidP="0017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одномандатных избирательных округа для избрания 5 депутатов по мажоритарной избирательной системе в следующих границах:</w:t>
      </w:r>
    </w:p>
    <w:p w:rsidR="009F7848" w:rsidRDefault="009F7848" w:rsidP="0017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избирателей, зарегистрированных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на 01.01.2020 года – 7047.</w:t>
      </w:r>
    </w:p>
    <w:p w:rsidR="00171AB1" w:rsidRDefault="00171AB1" w:rsidP="0017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16"/>
        <w:gridCol w:w="2179"/>
        <w:gridCol w:w="1826"/>
        <w:gridCol w:w="3234"/>
        <w:gridCol w:w="1715"/>
      </w:tblGrid>
      <w:tr w:rsidR="00D700F6" w:rsidTr="00171AB1">
        <w:trPr>
          <w:cantSplit/>
        </w:trPr>
        <w:tc>
          <w:tcPr>
            <w:tcW w:w="622" w:type="dxa"/>
          </w:tcPr>
          <w:p w:rsidR="00171AB1" w:rsidRPr="008D1EA5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</w:tcPr>
          <w:p w:rsidR="00171AB1" w:rsidRPr="008D1EA5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Наименование и № избирательного участка</w:t>
            </w:r>
          </w:p>
        </w:tc>
        <w:tc>
          <w:tcPr>
            <w:tcW w:w="1832" w:type="dxa"/>
          </w:tcPr>
          <w:p w:rsidR="00171AB1" w:rsidRPr="008D1EA5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Количество мандатов, замещающих в округе</w:t>
            </w:r>
          </w:p>
        </w:tc>
        <w:tc>
          <w:tcPr>
            <w:tcW w:w="3234" w:type="dxa"/>
          </w:tcPr>
          <w:p w:rsidR="00171AB1" w:rsidRPr="008D1EA5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Границы одномандатных округов</w:t>
            </w:r>
          </w:p>
        </w:tc>
        <w:tc>
          <w:tcPr>
            <w:tcW w:w="1721" w:type="dxa"/>
          </w:tcPr>
          <w:p w:rsidR="00171AB1" w:rsidRPr="008D1EA5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5"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8D7A0A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7047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171AB1" w:rsidRPr="008D7A0A" w:rsidRDefault="00D700F6" w:rsidP="00D7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</w:t>
            </w:r>
            <w:r w:rsidR="00171AB1" w:rsidRPr="008D7A0A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1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общежитие – 30,159/1,159/2,159/3,160;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Полевая – 1,2,3,4,5,6а,9;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пер. Тверской – 3,4,5;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пер. Садовый – 3,4;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Советская – 1,2,3,4,5;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Московская – 1,2,3,4,5а,5б,6,7,8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171AB1" w:rsidRPr="008D7A0A" w:rsidRDefault="00D700F6" w:rsidP="00D7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</w:t>
            </w:r>
            <w:r w:rsidR="00171AB1" w:rsidRPr="008D7A0A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2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общежитие – 415;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Советская – 8,8а,11,15;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Уварова – 3,4,6;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Гвардейская – 5;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Московская – 10,14,15,17;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Ленинградская – 14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171AB1" w:rsidRPr="008D7A0A" w:rsidRDefault="00D700F6" w:rsidP="00D7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</w:t>
            </w:r>
            <w:r w:rsidR="00171AB1" w:rsidRPr="008D7A0A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3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Ленинградская – 16,18,20,21,22,23,24;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Киевская – 7,12,13,14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61" w:type="dxa"/>
          </w:tcPr>
          <w:p w:rsidR="00171AB1" w:rsidRPr="008D7A0A" w:rsidRDefault="00D700F6" w:rsidP="00D7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</w:t>
            </w:r>
            <w:r w:rsidR="00171AB1" w:rsidRPr="008D7A0A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4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Александрова – 1,3,5,7,9,10,11;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Киевская – 1,2а,3,4,5,5а,10;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Строителей – 1,2,3,5,6,7,8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</w:tr>
      <w:tr w:rsidR="00D700F6" w:rsidTr="00171AB1">
        <w:trPr>
          <w:cantSplit/>
        </w:trPr>
        <w:tc>
          <w:tcPr>
            <w:tcW w:w="62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1" w:type="dxa"/>
          </w:tcPr>
          <w:p w:rsidR="00171AB1" w:rsidRPr="008D7A0A" w:rsidRDefault="00D700F6" w:rsidP="00D7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</w:t>
            </w:r>
            <w:bookmarkStart w:id="0" w:name="_GoBack"/>
            <w:bookmarkEnd w:id="0"/>
            <w:r w:rsidR="00171AB1" w:rsidRPr="008D7A0A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5</w:t>
            </w:r>
          </w:p>
        </w:tc>
        <w:tc>
          <w:tcPr>
            <w:tcW w:w="1832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Загородная – 2;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Комсомольская – 1,2,3,4,5,67,9,10,11,12,14;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Труда – 1,2,3,4,5,6,8,10,12;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Строителей – 4;</w:t>
            </w:r>
          </w:p>
          <w:p w:rsidR="00171AB1" w:rsidRPr="008D7A0A" w:rsidRDefault="00171AB1" w:rsidP="007A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ул. Цветочная - 2</w:t>
            </w:r>
          </w:p>
        </w:tc>
        <w:tc>
          <w:tcPr>
            <w:tcW w:w="1721" w:type="dxa"/>
          </w:tcPr>
          <w:p w:rsidR="00171AB1" w:rsidRPr="008D7A0A" w:rsidRDefault="00171AB1" w:rsidP="007A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0A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</w:tr>
    </w:tbl>
    <w:p w:rsidR="00171AB1" w:rsidRPr="00171AB1" w:rsidRDefault="00171AB1" w:rsidP="0017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AB1" w:rsidRPr="00171AB1" w:rsidSect="00171A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5"/>
    <w:rsid w:val="000F734F"/>
    <w:rsid w:val="00171AB1"/>
    <w:rsid w:val="008D1EA5"/>
    <w:rsid w:val="008D7A0A"/>
    <w:rsid w:val="00982C1F"/>
    <w:rsid w:val="009F7848"/>
    <w:rsid w:val="00D700F6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2020-06-26T13:30:00Z</dcterms:created>
  <dcterms:modified xsi:type="dcterms:W3CDTF">2020-07-07T06:10:00Z</dcterms:modified>
</cp:coreProperties>
</file>