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7604BC" w:rsidRPr="007604BC" w:rsidTr="003407FB">
        <w:tc>
          <w:tcPr>
            <w:tcW w:w="9570" w:type="dxa"/>
            <w:shd w:val="clear" w:color="auto" w:fill="auto"/>
          </w:tcPr>
          <w:p w:rsidR="007604BC" w:rsidRPr="007604BC" w:rsidRDefault="007604BC" w:rsidP="0076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7604B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7604BC" w:rsidRPr="007604BC" w:rsidRDefault="007604BC" w:rsidP="00102A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7604BC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>ЗАКРЫТОГО АДМИНИСТРАТИВНОГ</w:t>
            </w:r>
            <w:r w:rsidR="00102AA8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 xml:space="preserve">О ТЕРРИТОРИАЛЬНОГО ОБРАЗОВАНИЯ </w:t>
            </w:r>
            <w:proofErr w:type="gramStart"/>
            <w:r w:rsidRPr="007604BC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>ОЗ</w:t>
            </w:r>
            <w:r w:rsidR="00175574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>Е</w:t>
            </w:r>
            <w:r w:rsidR="00102AA8"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eastAsia="ru-RU"/>
              </w:rPr>
              <w:t>РНЫЙ</w:t>
            </w:r>
            <w:proofErr w:type="gramEnd"/>
          </w:p>
        </w:tc>
      </w:tr>
    </w:tbl>
    <w:p w:rsidR="007604BC" w:rsidRPr="007604BC" w:rsidRDefault="007604BC" w:rsidP="007604B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7604BC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7604BC" w:rsidRPr="007604BC" w:rsidTr="003407FB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7604BC" w:rsidRPr="007604BC" w:rsidRDefault="0091037D" w:rsidP="00102A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  <w:r w:rsidR="005E6F5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3</w:t>
            </w:r>
            <w:r w:rsidR="00102AA8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5A2B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мая</w:t>
            </w:r>
            <w:r w:rsidR="00437E2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7604BC" w:rsidRPr="007604B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8841C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26</w:t>
            </w:r>
            <w:bookmarkStart w:id="0" w:name="_GoBack"/>
            <w:bookmarkEnd w:id="0"/>
            <w:r w:rsidR="007604BC" w:rsidRPr="007604B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7604BC" w:rsidRPr="007604BC" w:rsidRDefault="007604BC" w:rsidP="007604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7604BC" w:rsidRPr="007604BC" w:rsidRDefault="007604BC" w:rsidP="007604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7604B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7604BC" w:rsidRPr="007604BC" w:rsidRDefault="00102AA8" w:rsidP="00102A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</w:t>
            </w:r>
            <w:r w:rsidR="007604BC" w:rsidRPr="007604B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11</w:t>
            </w:r>
            <w:r w:rsidR="007604BC" w:rsidRPr="007604B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6</w:t>
            </w:r>
          </w:p>
        </w:tc>
      </w:tr>
      <w:tr w:rsidR="007604BC" w:rsidRPr="007604BC" w:rsidTr="003407FB">
        <w:tc>
          <w:tcPr>
            <w:tcW w:w="3189" w:type="dxa"/>
            <w:tcBorders>
              <w:top w:val="single" w:sz="4" w:space="0" w:color="auto"/>
            </w:tcBorders>
          </w:tcPr>
          <w:p w:rsidR="007604BC" w:rsidRPr="007604BC" w:rsidRDefault="007604BC" w:rsidP="007604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7604BC" w:rsidRPr="007604BC" w:rsidRDefault="007604BC" w:rsidP="007604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604B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ЗАТО Озёрный</w:t>
            </w:r>
          </w:p>
        </w:tc>
        <w:tc>
          <w:tcPr>
            <w:tcW w:w="3191" w:type="dxa"/>
            <w:gridSpan w:val="2"/>
          </w:tcPr>
          <w:p w:rsidR="007604BC" w:rsidRPr="007604BC" w:rsidRDefault="007604BC" w:rsidP="007604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604BC" w:rsidRPr="007604BC" w:rsidRDefault="007604BC" w:rsidP="007604BC">
      <w:pPr>
        <w:widowControl w:val="0"/>
        <w:tabs>
          <w:tab w:val="left" w:pos="9354"/>
        </w:tabs>
        <w:snapToGrid w:val="0"/>
        <w:spacing w:after="0" w:line="240" w:lineRule="auto"/>
        <w:ind w:left="278" w:right="-6"/>
        <w:jc w:val="center"/>
        <w:rPr>
          <w:rFonts w:ascii="Arial" w:eastAsia="Times New Roman" w:hAnsi="Arial" w:cs="Times New Roman"/>
          <w:i/>
          <w:sz w:val="28"/>
          <w:szCs w:val="28"/>
          <w:lang w:eastAsia="ru-RU"/>
        </w:rPr>
      </w:pPr>
    </w:p>
    <w:p w:rsidR="00102AA8" w:rsidRPr="00102AA8" w:rsidRDefault="00102AA8" w:rsidP="00102AA8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контрольно-ревизионной службе  </w:t>
      </w:r>
    </w:p>
    <w:p w:rsidR="004C68F5" w:rsidRDefault="004C68F5" w:rsidP="004C68F5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C68F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при территориальной</w:t>
      </w:r>
      <w:r w:rsidR="001C725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4C68F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закрытого административног</w:t>
      </w:r>
      <w:r w:rsidR="00102AA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 территориального образования </w:t>
      </w:r>
      <w:proofErr w:type="gramStart"/>
      <w:r w:rsidR="00102AA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Озерный</w:t>
      </w:r>
      <w:proofErr w:type="gramEnd"/>
      <w:r w:rsidR="00102AA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                                 </w:t>
      </w:r>
      <w:r w:rsidR="005A2BF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срока полномочий 202</w:t>
      </w:r>
      <w:r w:rsidR="00102AA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6</w:t>
      </w:r>
      <w:r w:rsidR="005A2BF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-20</w:t>
      </w:r>
      <w:r w:rsidR="00102AA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31г.г.</w:t>
      </w:r>
    </w:p>
    <w:p w:rsidR="004C68F5" w:rsidRDefault="004C68F5" w:rsidP="004C68F5">
      <w:pPr>
        <w:spacing w:after="0" w:line="240" w:lineRule="auto"/>
        <w:ind w:firstLine="902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437E2E" w:rsidRDefault="004C68F5" w:rsidP="004C68F5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</w:rPr>
      </w:pPr>
      <w:proofErr w:type="gramStart"/>
      <w:r w:rsidRPr="004C68F5">
        <w:rPr>
          <w:rFonts w:ascii="Times New Roman" w:hAnsi="Times New Roman" w:cs="Times New Roman"/>
          <w:snapToGrid w:val="0"/>
          <w:sz w:val="28"/>
          <w:szCs w:val="28"/>
        </w:rPr>
        <w:t xml:space="preserve">В соответствии с пунктами 1, 2 статьи 60 Федерального закона от 12.06.2002 № 67 ФЗ «Об основных гарантиях избирательных прав и права на участие в референдуме граждан Российской Федерации», пунктом 2 статьи 57 Избирательного кодекса Тверской области от 07.04.2003 № 20-ЗО, </w:t>
      </w:r>
      <w:r w:rsidR="00B75DA7" w:rsidRPr="00B75DA7">
        <w:rPr>
          <w:rFonts w:ascii="Times New Roman" w:hAnsi="Times New Roman"/>
          <w:color w:val="000000"/>
          <w:sz w:val="28"/>
          <w:szCs w:val="28"/>
        </w:rPr>
        <w:t>постановлением избирательной комиссии Тверской области  от 04.05.2026  №191/2395-7 «О возложении исполнения полномочий по подготовке и проведению выборов в органы местного</w:t>
      </w:r>
      <w:proofErr w:type="gramEnd"/>
      <w:r w:rsidR="00B75DA7" w:rsidRPr="00B75DA7">
        <w:rPr>
          <w:rFonts w:ascii="Times New Roman" w:hAnsi="Times New Roman"/>
          <w:color w:val="000000"/>
          <w:sz w:val="28"/>
          <w:szCs w:val="28"/>
        </w:rPr>
        <w:t xml:space="preserve"> самоуправления, местного референдума закрытого административно-территориального образования </w:t>
      </w:r>
      <w:proofErr w:type="gramStart"/>
      <w:r w:rsidR="00B75DA7" w:rsidRPr="00B75DA7">
        <w:rPr>
          <w:rFonts w:ascii="Times New Roman" w:hAnsi="Times New Roman"/>
          <w:color w:val="000000"/>
          <w:sz w:val="28"/>
          <w:szCs w:val="28"/>
        </w:rPr>
        <w:t>Озерный</w:t>
      </w:r>
      <w:proofErr w:type="gramEnd"/>
      <w:r w:rsidR="00B75DA7" w:rsidRPr="00B75DA7">
        <w:rPr>
          <w:rFonts w:ascii="Times New Roman" w:hAnsi="Times New Roman"/>
          <w:color w:val="000000"/>
          <w:sz w:val="28"/>
          <w:szCs w:val="28"/>
        </w:rPr>
        <w:t xml:space="preserve"> Тверской области на территориальную избирательную комиссию закрытого административного территориа</w:t>
      </w:r>
      <w:r w:rsidR="00B75DA7">
        <w:rPr>
          <w:rFonts w:ascii="Times New Roman" w:hAnsi="Times New Roman"/>
          <w:color w:val="000000"/>
          <w:sz w:val="28"/>
          <w:szCs w:val="28"/>
        </w:rPr>
        <w:t>льного образования Озерный</w:t>
      </w:r>
      <w:r w:rsidR="00B75DA7" w:rsidRPr="00B75DA7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4C68F5">
        <w:rPr>
          <w:rFonts w:ascii="Times New Roman" w:hAnsi="Times New Roman" w:cs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866516">
        <w:rPr>
          <w:rFonts w:ascii="Times New Roman" w:hAnsi="Times New Roman" w:cs="Times New Roman"/>
          <w:snapToGrid w:val="0"/>
          <w:sz w:val="28"/>
          <w:szCs w:val="28"/>
        </w:rPr>
        <w:t>зак</w:t>
      </w:r>
      <w:r>
        <w:rPr>
          <w:rFonts w:ascii="Times New Roman" w:hAnsi="Times New Roman" w:cs="Times New Roman"/>
          <w:snapToGrid w:val="0"/>
          <w:sz w:val="28"/>
          <w:szCs w:val="28"/>
        </w:rPr>
        <w:t>рытого административног</w:t>
      </w:r>
      <w:r w:rsidR="00B75DA7">
        <w:rPr>
          <w:rFonts w:ascii="Times New Roman" w:hAnsi="Times New Roman" w:cs="Times New Roman"/>
          <w:snapToGrid w:val="0"/>
          <w:sz w:val="28"/>
          <w:szCs w:val="28"/>
        </w:rPr>
        <w:t>о территориального образования Озерный</w:t>
      </w:r>
      <w:r w:rsidR="006333A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37E2E" w:rsidRPr="004C68F5">
        <w:rPr>
          <w:rFonts w:ascii="Times New Roman" w:hAnsi="Times New Roman" w:cs="Times New Roman"/>
          <w:spacing w:val="30"/>
          <w:sz w:val="28"/>
        </w:rPr>
        <w:t>постановляет</w:t>
      </w:r>
      <w:r w:rsidR="00437E2E" w:rsidRPr="00437E2E">
        <w:rPr>
          <w:rFonts w:ascii="Times New Roman" w:hAnsi="Times New Roman" w:cs="Times New Roman"/>
          <w:sz w:val="28"/>
        </w:rPr>
        <w:t>:</w:t>
      </w:r>
    </w:p>
    <w:p w:rsidR="00340D17" w:rsidRPr="0063629C" w:rsidRDefault="00340D17" w:rsidP="00340D17">
      <w:pPr>
        <w:pStyle w:val="aa"/>
        <w:numPr>
          <w:ilvl w:val="0"/>
          <w:numId w:val="3"/>
        </w:numPr>
        <w:tabs>
          <w:tab w:val="clear" w:pos="4677"/>
          <w:tab w:val="clear" w:pos="9355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63629C">
        <w:rPr>
          <w:sz w:val="28"/>
          <w:szCs w:val="28"/>
        </w:rPr>
        <w:t>Для осуществления контроля за целевым расходованием денежных средств, выделенных избирательным комиссиям на подготовку и проведение выборов, а также за источниками поступления, правильным учетом и использованием денежных средств кандидатов, для проверки финансовых отчетов кандидатов, для организации проверок достоверности представленных кандидатами в соответствии с пунктом 4 статьи 29 Избирательного кодекса Тверской области сведений об имуществе,</w:t>
      </w:r>
      <w:r>
        <w:rPr>
          <w:sz w:val="28"/>
          <w:szCs w:val="28"/>
        </w:rPr>
        <w:t xml:space="preserve"> о доходах </w:t>
      </w:r>
      <w:r>
        <w:rPr>
          <w:sz w:val="28"/>
          <w:szCs w:val="28"/>
        </w:rPr>
        <w:lastRenderedPageBreak/>
        <w:t xml:space="preserve">и об их источниках, </w:t>
      </w:r>
      <w:r w:rsidRPr="0063629C">
        <w:rPr>
          <w:sz w:val="28"/>
          <w:szCs w:val="28"/>
        </w:rPr>
        <w:t>образовать</w:t>
      </w:r>
      <w:proofErr w:type="gramEnd"/>
      <w:r w:rsidRPr="0063629C">
        <w:rPr>
          <w:sz w:val="28"/>
          <w:szCs w:val="28"/>
        </w:rPr>
        <w:t xml:space="preserve"> контрольно-ревизионную службу (далее </w:t>
      </w:r>
      <w:proofErr w:type="gramStart"/>
      <w:r w:rsidRPr="0063629C">
        <w:rPr>
          <w:sz w:val="28"/>
          <w:szCs w:val="28"/>
        </w:rPr>
        <w:t>-К</w:t>
      </w:r>
      <w:proofErr w:type="gramEnd"/>
      <w:r w:rsidRPr="0063629C">
        <w:rPr>
          <w:sz w:val="28"/>
          <w:szCs w:val="28"/>
        </w:rPr>
        <w:t xml:space="preserve">РС). </w:t>
      </w:r>
    </w:p>
    <w:p w:rsidR="00340D17" w:rsidRPr="0063629C" w:rsidRDefault="00340D17" w:rsidP="00340D17">
      <w:pPr>
        <w:pStyle w:val="aa"/>
        <w:numPr>
          <w:ilvl w:val="0"/>
          <w:numId w:val="3"/>
        </w:numPr>
        <w:tabs>
          <w:tab w:val="clear" w:pos="4677"/>
          <w:tab w:val="clear" w:pos="935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3629C">
        <w:rPr>
          <w:sz w:val="28"/>
          <w:szCs w:val="28"/>
        </w:rPr>
        <w:t xml:space="preserve"> Утвердить Положение о контрольно-ревизионной службе территориальной избирательной комиссии </w:t>
      </w:r>
      <w:r>
        <w:rPr>
          <w:sz w:val="28"/>
          <w:szCs w:val="28"/>
        </w:rPr>
        <w:t xml:space="preserve">закрытого административного территориального образования </w:t>
      </w:r>
      <w:proofErr w:type="gramStart"/>
      <w:r>
        <w:rPr>
          <w:sz w:val="28"/>
          <w:szCs w:val="28"/>
        </w:rPr>
        <w:t>Озерный</w:t>
      </w:r>
      <w:proofErr w:type="gramEnd"/>
      <w:r w:rsidRPr="0063629C">
        <w:rPr>
          <w:sz w:val="28"/>
          <w:szCs w:val="28"/>
        </w:rPr>
        <w:t xml:space="preserve"> (прилагается).</w:t>
      </w:r>
    </w:p>
    <w:p w:rsidR="00340D17" w:rsidRPr="0063629C" w:rsidRDefault="00340D17" w:rsidP="00340D17">
      <w:pPr>
        <w:pStyle w:val="aa"/>
        <w:numPr>
          <w:ilvl w:val="0"/>
          <w:numId w:val="3"/>
        </w:numPr>
        <w:tabs>
          <w:tab w:val="clear" w:pos="4677"/>
          <w:tab w:val="clear" w:pos="935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362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Pr="004C68F5">
        <w:rPr>
          <w:sz w:val="28"/>
          <w:szCs w:val="28"/>
        </w:rPr>
        <w:t>состав Контрольно-ревизионной службы при территориальной избирательной комиссии</w:t>
      </w:r>
      <w:r>
        <w:rPr>
          <w:sz w:val="28"/>
          <w:szCs w:val="28"/>
        </w:rPr>
        <w:t xml:space="preserve"> закрытого административного территориального образования Озерный</w:t>
      </w:r>
      <w:r w:rsidRPr="004C68F5">
        <w:rPr>
          <w:sz w:val="28"/>
          <w:szCs w:val="28"/>
        </w:rPr>
        <w:t xml:space="preserve"> </w:t>
      </w:r>
      <w:r w:rsidRPr="0063629C">
        <w:rPr>
          <w:sz w:val="28"/>
          <w:szCs w:val="28"/>
        </w:rPr>
        <w:t xml:space="preserve">в составе </w:t>
      </w:r>
      <w:r>
        <w:rPr>
          <w:sz w:val="28"/>
          <w:szCs w:val="28"/>
        </w:rPr>
        <w:t>4</w:t>
      </w:r>
      <w:r w:rsidRPr="0063629C">
        <w:rPr>
          <w:sz w:val="28"/>
          <w:szCs w:val="28"/>
        </w:rPr>
        <w:t xml:space="preserve"> человек:</w:t>
      </w:r>
    </w:p>
    <w:p w:rsidR="00340D17" w:rsidRP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контрольно-ревизионной службы:</w:t>
      </w:r>
    </w:p>
    <w:p w:rsidR="00340D17" w:rsidRP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Кожевникова Татьяна Алексеевна – заместитель председателя территориальной избирательной </w:t>
      </w:r>
      <w:proofErr w:type="gram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Озерный.</w:t>
      </w:r>
    </w:p>
    <w:p w:rsidR="00340D17" w:rsidRP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контрольно-ревизионной службы:</w:t>
      </w:r>
    </w:p>
    <w:p w:rsidR="00340D17" w:rsidRP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Александрова Светлана Николаевна – член территориальной избирательной </w:t>
      </w:r>
      <w:proofErr w:type="gram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Озерный.</w:t>
      </w:r>
    </w:p>
    <w:p w:rsidR="00340D17" w:rsidRPr="00340D17" w:rsidRDefault="00340D17" w:rsidP="00340D1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контрольно-ревизионной службы:</w:t>
      </w:r>
    </w:p>
    <w:p w:rsidR="00340D17" w:rsidRP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Молодцова</w:t>
      </w:r>
      <w:proofErr w:type="spell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Валерьевна - член территориальной избирательной </w:t>
      </w:r>
      <w:proofErr w:type="gram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Озерный.</w:t>
      </w:r>
    </w:p>
    <w:p w:rsidR="00340D17" w:rsidRDefault="00340D17" w:rsidP="00340D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Потрогош</w:t>
      </w:r>
      <w:proofErr w:type="spell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 – главный бухгалтер МУК «</w:t>
      </w:r>
      <w:proofErr w:type="gramStart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АТС</w:t>
      </w:r>
      <w:proofErr w:type="gramEnd"/>
      <w:r w:rsidRPr="0034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Озерный» (по согласованию).</w:t>
      </w:r>
    </w:p>
    <w:p w:rsidR="004C68F5" w:rsidRPr="00340D17" w:rsidRDefault="004C68F5" w:rsidP="00340D17">
      <w:pPr>
        <w:pStyle w:val="a6"/>
        <w:numPr>
          <w:ilvl w:val="0"/>
          <w:numId w:val="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340D17">
        <w:rPr>
          <w:sz w:val="28"/>
          <w:szCs w:val="28"/>
        </w:rPr>
        <w:t>Признать утратившим силу постановлени</w:t>
      </w:r>
      <w:r w:rsidR="00340D17" w:rsidRPr="00340D17">
        <w:rPr>
          <w:sz w:val="28"/>
          <w:szCs w:val="28"/>
        </w:rPr>
        <w:t>я</w:t>
      </w:r>
      <w:r w:rsidRPr="00340D17">
        <w:rPr>
          <w:sz w:val="28"/>
          <w:szCs w:val="28"/>
        </w:rPr>
        <w:t xml:space="preserve"> территориальной избирательной комиссии </w:t>
      </w:r>
      <w:r w:rsidR="00175574" w:rsidRPr="00340D17">
        <w:rPr>
          <w:sz w:val="28"/>
          <w:szCs w:val="28"/>
        </w:rPr>
        <w:t>закрытого административного территориального образования</w:t>
      </w:r>
      <w:r w:rsidRPr="00340D17">
        <w:rPr>
          <w:sz w:val="28"/>
          <w:szCs w:val="28"/>
        </w:rPr>
        <w:t xml:space="preserve"> «Озерный» от </w:t>
      </w:r>
      <w:r w:rsidR="004B7196" w:rsidRPr="00340D17">
        <w:rPr>
          <w:sz w:val="28"/>
          <w:szCs w:val="28"/>
        </w:rPr>
        <w:t>10.07.2023</w:t>
      </w:r>
      <w:r w:rsidRPr="00340D17">
        <w:rPr>
          <w:sz w:val="28"/>
          <w:szCs w:val="28"/>
        </w:rPr>
        <w:t xml:space="preserve"> №</w:t>
      </w:r>
      <w:r w:rsidR="004B7196" w:rsidRPr="00340D17">
        <w:rPr>
          <w:sz w:val="28"/>
          <w:szCs w:val="28"/>
        </w:rPr>
        <w:t>31/1</w:t>
      </w:r>
      <w:r w:rsidR="00340D17" w:rsidRPr="00340D17">
        <w:rPr>
          <w:sz w:val="28"/>
          <w:szCs w:val="28"/>
        </w:rPr>
        <w:t>19</w:t>
      </w:r>
      <w:r w:rsidR="004B7196" w:rsidRPr="00340D17">
        <w:rPr>
          <w:sz w:val="28"/>
          <w:szCs w:val="28"/>
        </w:rPr>
        <w:t>-5</w:t>
      </w:r>
      <w:r w:rsidRPr="00340D17">
        <w:rPr>
          <w:sz w:val="28"/>
          <w:szCs w:val="28"/>
        </w:rPr>
        <w:t xml:space="preserve"> «</w:t>
      </w:r>
      <w:r w:rsidR="00340D17" w:rsidRPr="00340D17">
        <w:rPr>
          <w:sz w:val="28"/>
          <w:szCs w:val="28"/>
        </w:rPr>
        <w:t xml:space="preserve">Положение </w:t>
      </w:r>
      <w:r w:rsidR="00340D17" w:rsidRPr="00340D17">
        <w:rPr>
          <w:sz w:val="28"/>
          <w:szCs w:val="28"/>
        </w:rPr>
        <w:br/>
        <w:t xml:space="preserve">о Контрольно-ревизионной службе при территориальной </w:t>
      </w:r>
      <w:r w:rsidR="00340D17" w:rsidRPr="00340D17">
        <w:rPr>
          <w:sz w:val="28"/>
          <w:szCs w:val="28"/>
        </w:rPr>
        <w:br/>
        <w:t>избирательной комиссии закрытого административного территориального образования «Озерный», от 15.05.2025 № 66/233-5  «</w:t>
      </w:r>
      <w:r w:rsidR="005A2BFB" w:rsidRPr="00340D17">
        <w:rPr>
          <w:sz w:val="28"/>
          <w:szCs w:val="28"/>
        </w:rPr>
        <w:t xml:space="preserve">Об утверждении состава  Контрольно-ревизионной службы при </w:t>
      </w:r>
      <w:r w:rsidR="004B7196" w:rsidRPr="00340D17">
        <w:rPr>
          <w:sz w:val="28"/>
          <w:szCs w:val="28"/>
        </w:rPr>
        <w:t xml:space="preserve"> </w:t>
      </w:r>
      <w:r w:rsidRPr="00340D17">
        <w:rPr>
          <w:sz w:val="28"/>
          <w:szCs w:val="28"/>
        </w:rPr>
        <w:t xml:space="preserve"> территориальной избирательной </w:t>
      </w:r>
      <w:proofErr w:type="gramStart"/>
      <w:r w:rsidRPr="00340D17">
        <w:rPr>
          <w:sz w:val="28"/>
          <w:szCs w:val="28"/>
        </w:rPr>
        <w:t>комиссии</w:t>
      </w:r>
      <w:proofErr w:type="gramEnd"/>
      <w:r w:rsidR="00866516" w:rsidRPr="00340D17">
        <w:rPr>
          <w:sz w:val="28"/>
          <w:szCs w:val="28"/>
        </w:rPr>
        <w:t xml:space="preserve"> ЗАТО Озерный»</w:t>
      </w:r>
      <w:r w:rsidRPr="00340D17">
        <w:rPr>
          <w:sz w:val="28"/>
          <w:szCs w:val="28"/>
        </w:rPr>
        <w:t>.</w:t>
      </w:r>
    </w:p>
    <w:p w:rsidR="001635D2" w:rsidRPr="001635D2" w:rsidRDefault="00437E2E" w:rsidP="00340D17">
      <w:pPr>
        <w:pStyle w:val="a5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C68F5">
        <w:rPr>
          <w:rFonts w:ascii="Times New Roman" w:hAnsi="Times New Roman" w:cs="Times New Roman"/>
          <w:sz w:val="28"/>
          <w:szCs w:val="28"/>
        </w:rPr>
        <w:t>Разместить настоящее пост</w:t>
      </w:r>
      <w:r w:rsidR="00175574">
        <w:rPr>
          <w:rFonts w:ascii="Times New Roman" w:hAnsi="Times New Roman" w:cs="Times New Roman"/>
          <w:sz w:val="28"/>
          <w:szCs w:val="28"/>
        </w:rPr>
        <w:t>ановление на сайте</w:t>
      </w:r>
      <w:r w:rsidRPr="004C68F5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</w:t>
      </w:r>
      <w:r w:rsidR="00175574">
        <w:rPr>
          <w:rFonts w:ascii="Times New Roman" w:hAnsi="Times New Roman" w:cs="Times New Roman"/>
          <w:sz w:val="28"/>
          <w:szCs w:val="28"/>
        </w:rPr>
        <w:t xml:space="preserve">закрытого административного территориального образования </w:t>
      </w:r>
      <w:proofErr w:type="gramStart"/>
      <w:r w:rsidRPr="004C68F5">
        <w:rPr>
          <w:rFonts w:ascii="Times New Roman" w:hAnsi="Times New Roman" w:cs="Times New Roman"/>
          <w:sz w:val="28"/>
          <w:szCs w:val="28"/>
        </w:rPr>
        <w:t>Озерный</w:t>
      </w:r>
      <w:proofErr w:type="gramEnd"/>
      <w:r w:rsidRPr="004C68F5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</w:t>
      </w:r>
    </w:p>
    <w:p w:rsidR="00437E2E" w:rsidRPr="004C68F5" w:rsidRDefault="00437E2E" w:rsidP="001635D2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C68F5">
        <w:rPr>
          <w:rFonts w:ascii="Times New Roman" w:hAnsi="Times New Roman" w:cs="Times New Roman"/>
          <w:sz w:val="28"/>
          <w:szCs w:val="28"/>
        </w:rPr>
        <w:lastRenderedPageBreak/>
        <w:t>«Интернет».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437E2E" w:rsidRPr="00437E2E" w:rsidTr="00E159FD">
        <w:tc>
          <w:tcPr>
            <w:tcW w:w="4320" w:type="dxa"/>
          </w:tcPr>
          <w:p w:rsidR="00175574" w:rsidRDefault="00175574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574" w:rsidRDefault="00175574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E2E" w:rsidRPr="00437E2E" w:rsidRDefault="00437E2E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</w:t>
            </w:r>
          </w:p>
          <w:p w:rsidR="00437E2E" w:rsidRPr="00437E2E" w:rsidRDefault="00437E2E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</w:t>
            </w:r>
            <w:proofErr w:type="gramStart"/>
            <w:r w:rsidRPr="00437E2E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proofErr w:type="gramEnd"/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F55">
              <w:rPr>
                <w:rFonts w:ascii="Times New Roman" w:hAnsi="Times New Roman" w:cs="Times New Roman"/>
                <w:sz w:val="28"/>
                <w:szCs w:val="28"/>
              </w:rPr>
              <w:t>ЗАТО Озерный</w:t>
            </w:r>
          </w:p>
        </w:tc>
        <w:tc>
          <w:tcPr>
            <w:tcW w:w="5040" w:type="dxa"/>
            <w:vAlign w:val="bottom"/>
          </w:tcPr>
          <w:p w:rsidR="00437E2E" w:rsidRPr="00437E2E" w:rsidRDefault="005E6F55" w:rsidP="005E6F55">
            <w:pPr>
              <w:pStyle w:val="2"/>
              <w:ind w:left="-14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FF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                                       </w:t>
            </w:r>
            <w:r w:rsidR="00437E2E" w:rsidRPr="00437E2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Т.И. Комарова</w:t>
            </w:r>
          </w:p>
        </w:tc>
      </w:tr>
      <w:tr w:rsidR="00437E2E" w:rsidRPr="00437E2E" w:rsidTr="00E159FD">
        <w:trPr>
          <w:trHeight w:val="161"/>
        </w:trPr>
        <w:tc>
          <w:tcPr>
            <w:tcW w:w="4320" w:type="dxa"/>
          </w:tcPr>
          <w:p w:rsidR="00437E2E" w:rsidRPr="00437E2E" w:rsidRDefault="00437E2E" w:rsidP="00E159FD">
            <w:pPr>
              <w:ind w:left="-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437E2E" w:rsidRPr="00437E2E" w:rsidRDefault="00437E2E" w:rsidP="00E159FD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437E2E" w:rsidRPr="00437E2E" w:rsidTr="00E159FD">
        <w:trPr>
          <w:trHeight w:val="70"/>
        </w:trPr>
        <w:tc>
          <w:tcPr>
            <w:tcW w:w="4320" w:type="dxa"/>
          </w:tcPr>
          <w:p w:rsidR="00437E2E" w:rsidRPr="00437E2E" w:rsidRDefault="00437E2E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  <w:p w:rsidR="00437E2E" w:rsidRPr="00437E2E" w:rsidRDefault="00437E2E" w:rsidP="00437E2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</w:t>
            </w:r>
            <w:proofErr w:type="gramStart"/>
            <w:r w:rsidRPr="00437E2E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proofErr w:type="gramEnd"/>
            <w:r w:rsidRPr="00437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F55">
              <w:rPr>
                <w:rFonts w:ascii="Times New Roman" w:hAnsi="Times New Roman" w:cs="Times New Roman"/>
                <w:sz w:val="28"/>
                <w:szCs w:val="28"/>
              </w:rPr>
              <w:t xml:space="preserve"> ЗАТО Озерный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  <w:vAlign w:val="bottom"/>
          </w:tcPr>
          <w:p w:rsidR="00437E2E" w:rsidRPr="00437E2E" w:rsidRDefault="005E6F55" w:rsidP="00437E2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FF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С.Н. Александрова</w:t>
            </w:r>
          </w:p>
        </w:tc>
      </w:tr>
    </w:tbl>
    <w:p w:rsidR="00437E2E" w:rsidRPr="00437E2E" w:rsidRDefault="00437E2E" w:rsidP="007604BC">
      <w:pPr>
        <w:spacing w:after="0" w:line="360" w:lineRule="auto"/>
        <w:ind w:firstLine="902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37E2E" w:rsidRDefault="00437E2E" w:rsidP="007604BC">
      <w:pPr>
        <w:spacing w:after="0" w:line="360" w:lineRule="auto"/>
        <w:ind w:firstLine="902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37E2E" w:rsidRDefault="00437E2E" w:rsidP="007604BC">
      <w:pPr>
        <w:spacing w:after="0" w:line="360" w:lineRule="auto"/>
        <w:ind w:firstLine="902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604BC" w:rsidRPr="007604BC" w:rsidRDefault="007604BC" w:rsidP="00760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C73" w:rsidRDefault="00F65C73"/>
    <w:p w:rsidR="007E5EE4" w:rsidRDefault="007E5EE4"/>
    <w:p w:rsidR="007E5EE4" w:rsidRDefault="007E5EE4"/>
    <w:p w:rsidR="007E5EE4" w:rsidRDefault="007E5EE4"/>
    <w:p w:rsidR="007E5EE4" w:rsidRDefault="007E5EE4"/>
    <w:p w:rsidR="007E5EE4" w:rsidRDefault="007E5EE4"/>
    <w:p w:rsidR="007E5EE4" w:rsidRDefault="007E5EE4"/>
    <w:p w:rsidR="007E5EE4" w:rsidRDefault="007E5EE4"/>
    <w:p w:rsidR="00340D17" w:rsidRDefault="00340D17"/>
    <w:p w:rsidR="00340D17" w:rsidRDefault="00340D17"/>
    <w:p w:rsidR="00340D17" w:rsidRDefault="00340D17"/>
    <w:p w:rsidR="00340D17" w:rsidRDefault="00340D17"/>
    <w:p w:rsidR="001635D2" w:rsidRDefault="001635D2"/>
    <w:p w:rsidR="001635D2" w:rsidRDefault="001635D2"/>
    <w:p w:rsidR="001635D2" w:rsidRDefault="001635D2"/>
    <w:p w:rsidR="007E5EE4" w:rsidRDefault="007E5EE4"/>
    <w:p w:rsidR="007E5EE4" w:rsidRDefault="007E5EE4"/>
    <w:sectPr w:rsidR="007E5EE4" w:rsidSect="001635D2">
      <w:foot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C5" w:rsidRDefault="007B09C5">
      <w:pPr>
        <w:spacing w:after="0" w:line="240" w:lineRule="auto"/>
      </w:pPr>
      <w:r>
        <w:separator/>
      </w:r>
    </w:p>
  </w:endnote>
  <w:endnote w:type="continuationSeparator" w:id="0">
    <w:p w:rsidR="007B09C5" w:rsidRDefault="007B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122426"/>
      <w:docPartObj>
        <w:docPartGallery w:val="Page Numbers (Bottom of Page)"/>
        <w:docPartUnique/>
      </w:docPartObj>
    </w:sdtPr>
    <w:sdtEndPr/>
    <w:sdtContent>
      <w:p w:rsidR="00573413" w:rsidRDefault="007604B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1CF">
          <w:rPr>
            <w:noProof/>
          </w:rPr>
          <w:t>1</w:t>
        </w:r>
        <w:r>
          <w:fldChar w:fldCharType="end"/>
        </w:r>
      </w:p>
    </w:sdtContent>
  </w:sdt>
  <w:p w:rsidR="00573413" w:rsidRDefault="007B09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C5" w:rsidRDefault="007B09C5">
      <w:pPr>
        <w:spacing w:after="0" w:line="240" w:lineRule="auto"/>
      </w:pPr>
      <w:r>
        <w:separator/>
      </w:r>
    </w:p>
  </w:footnote>
  <w:footnote w:type="continuationSeparator" w:id="0">
    <w:p w:rsidR="007B09C5" w:rsidRDefault="007B0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4C55"/>
    <w:multiLevelType w:val="hybridMultilevel"/>
    <w:tmpl w:val="71646542"/>
    <w:lvl w:ilvl="0" w:tplc="7D8CEC3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90E24AF"/>
    <w:multiLevelType w:val="hybridMultilevel"/>
    <w:tmpl w:val="2D1E3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BC"/>
    <w:rsid w:val="00037A37"/>
    <w:rsid w:val="00102AA8"/>
    <w:rsid w:val="00124DD8"/>
    <w:rsid w:val="001635D2"/>
    <w:rsid w:val="00175574"/>
    <w:rsid w:val="0018335C"/>
    <w:rsid w:val="00193EC3"/>
    <w:rsid w:val="001C7259"/>
    <w:rsid w:val="001F305B"/>
    <w:rsid w:val="00230166"/>
    <w:rsid w:val="002834B3"/>
    <w:rsid w:val="00311A6E"/>
    <w:rsid w:val="00340D17"/>
    <w:rsid w:val="00421C59"/>
    <w:rsid w:val="00437E2E"/>
    <w:rsid w:val="00463658"/>
    <w:rsid w:val="004A28A2"/>
    <w:rsid w:val="004A62EB"/>
    <w:rsid w:val="004B7196"/>
    <w:rsid w:val="004C68F5"/>
    <w:rsid w:val="00572F47"/>
    <w:rsid w:val="00597701"/>
    <w:rsid w:val="005A2BFB"/>
    <w:rsid w:val="005E6F55"/>
    <w:rsid w:val="006333A5"/>
    <w:rsid w:val="0065461A"/>
    <w:rsid w:val="006674CD"/>
    <w:rsid w:val="00696F6B"/>
    <w:rsid w:val="006A0355"/>
    <w:rsid w:val="006E5258"/>
    <w:rsid w:val="007604BC"/>
    <w:rsid w:val="007B09C5"/>
    <w:rsid w:val="007B6BC7"/>
    <w:rsid w:val="007E5EE4"/>
    <w:rsid w:val="00866516"/>
    <w:rsid w:val="0087315B"/>
    <w:rsid w:val="008841CF"/>
    <w:rsid w:val="0091037D"/>
    <w:rsid w:val="00917C17"/>
    <w:rsid w:val="00970C83"/>
    <w:rsid w:val="00977ED5"/>
    <w:rsid w:val="00985EA3"/>
    <w:rsid w:val="00A17061"/>
    <w:rsid w:val="00A54175"/>
    <w:rsid w:val="00AC2A1F"/>
    <w:rsid w:val="00B04907"/>
    <w:rsid w:val="00B144AA"/>
    <w:rsid w:val="00B75DA7"/>
    <w:rsid w:val="00BE789F"/>
    <w:rsid w:val="00C1070B"/>
    <w:rsid w:val="00C3151C"/>
    <w:rsid w:val="00C52E5E"/>
    <w:rsid w:val="00C665A7"/>
    <w:rsid w:val="00D03850"/>
    <w:rsid w:val="00D26CCD"/>
    <w:rsid w:val="00EC438B"/>
    <w:rsid w:val="00EE53D3"/>
    <w:rsid w:val="00EE7330"/>
    <w:rsid w:val="00F65C73"/>
    <w:rsid w:val="00F66B3C"/>
    <w:rsid w:val="00F93375"/>
    <w:rsid w:val="00FE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7E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04BC"/>
  </w:style>
  <w:style w:type="character" w:customStyle="1" w:styleId="20">
    <w:name w:val="Заголовок 2 Знак"/>
    <w:basedOn w:val="a0"/>
    <w:link w:val="2"/>
    <w:rsid w:val="00437E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C68F5"/>
    <w:pPr>
      <w:ind w:left="720"/>
      <w:contextualSpacing/>
    </w:pPr>
  </w:style>
  <w:style w:type="paragraph" w:customStyle="1" w:styleId="ConsNormal">
    <w:name w:val="ConsNormal"/>
    <w:rsid w:val="00102AA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rsid w:val="00102AA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02A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10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102AA8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02AA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102AA8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340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40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E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6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37E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04BC"/>
  </w:style>
  <w:style w:type="character" w:customStyle="1" w:styleId="20">
    <w:name w:val="Заголовок 2 Знак"/>
    <w:basedOn w:val="a0"/>
    <w:link w:val="2"/>
    <w:rsid w:val="00437E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C68F5"/>
    <w:pPr>
      <w:ind w:left="720"/>
      <w:contextualSpacing/>
    </w:pPr>
  </w:style>
  <w:style w:type="paragraph" w:customStyle="1" w:styleId="ConsNormal">
    <w:name w:val="ConsNormal"/>
    <w:rsid w:val="00102AA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rsid w:val="00102AA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02A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10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102AA8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02AA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102AA8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340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40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E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6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2026-05-13T06:52:00Z</cp:lastPrinted>
  <dcterms:created xsi:type="dcterms:W3CDTF">2026-06-04T12:30:00Z</dcterms:created>
  <dcterms:modified xsi:type="dcterms:W3CDTF">2026-06-04T13:13:00Z</dcterms:modified>
</cp:coreProperties>
</file>